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6E13" w14:textId="66CA58D9" w:rsidR="003D11A0" w:rsidRPr="00540678" w:rsidRDefault="003D11A0" w:rsidP="00822E0A">
      <w:pPr>
        <w:pStyle w:val="SCT"/>
      </w:pPr>
      <w:r>
        <w:rPr>
          <w:noProof/>
        </w:rPr>
        <mc:AlternateContent>
          <mc:Choice Requires="wps">
            <w:drawing>
              <wp:anchor distT="0" distB="0" distL="114300" distR="114300" simplePos="0" relativeHeight="251658241" behindDoc="0" locked="0" layoutInCell="1" allowOverlap="1" wp14:anchorId="223078AF" wp14:editId="0E0A91D3">
                <wp:simplePos x="0" y="0"/>
                <wp:positionH relativeFrom="column">
                  <wp:posOffset>-60960</wp:posOffset>
                </wp:positionH>
                <wp:positionV relativeFrom="paragraph">
                  <wp:posOffset>-464819</wp:posOffset>
                </wp:positionV>
                <wp:extent cx="6685915" cy="579120"/>
                <wp:effectExtent l="0" t="0" r="0" b="0"/>
                <wp:wrapNone/>
                <wp:docPr id="2138497075" name="Rectangle 2138497075"/>
                <wp:cNvGraphicFramePr/>
                <a:graphic xmlns:a="http://schemas.openxmlformats.org/drawingml/2006/main">
                  <a:graphicData uri="http://schemas.microsoft.com/office/word/2010/wordprocessingShape">
                    <wps:wsp>
                      <wps:cNvSpPr/>
                      <wps:spPr>
                        <a:xfrm>
                          <a:off x="0" y="0"/>
                          <a:ext cx="6685915" cy="579120"/>
                        </a:xfrm>
                        <a:prstGeom prst="rect">
                          <a:avLst/>
                        </a:prstGeom>
                        <a:noFill/>
                        <a:ln w="6350">
                          <a:noFill/>
                        </a:ln>
                      </wps:spPr>
                      <wps:txbx>
                        <w:txbxContent>
                          <w:p w14:paraId="3D8178CD" w14:textId="1A4360CE" w:rsidR="003D11A0" w:rsidRPr="00D105F9" w:rsidRDefault="00B83D05" w:rsidP="00D105F9">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223078AF" id="Rectangle 2138497075" o:spid="_x0000_s1026" style="position:absolute;left:0;text-align:left;margin-left:-4.8pt;margin-top:-36.6pt;width:526.45pt;height:45.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" filled="f" stroked="f" strokeweight=".5pt">
                <v:textbox>
                  <w:txbxContent>
                    <w:p w14:paraId="3D8178CD" w14:textId="1A4360CE" w:rsidR="003D11A0" w:rsidRPr="00D105F9" w:rsidRDefault="00B83D05" w:rsidP="00D105F9">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v:textbox>
              </v:rect>
            </w:pict>
          </mc:Fallback>
        </mc:AlternateContent>
      </w:r>
      <w:r w:rsidR="3D498038">
        <w:rPr>
          <w:noProof/>
        </w:rPr>
        <w:drawing>
          <wp:inline distT="0" distB="0" distL="0" distR="0" wp14:anchorId="366DF452" wp14:editId="39BFEB25">
            <wp:extent cx="3409950" cy="847725"/>
            <wp:effectExtent l="0" t="0" r="0" b="0"/>
            <wp:docPr id="1580862277" name="Picture 158086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9950" cy="847725"/>
                    </a:xfrm>
                    <a:prstGeom prst="rect">
                      <a:avLst/>
                    </a:prstGeom>
                  </pic:spPr>
                </pic:pic>
              </a:graphicData>
            </a:graphic>
          </wp:inline>
        </w:drawing>
      </w:r>
    </w:p>
    <w:p w14:paraId="7D43165C" w14:textId="29CE4C3C" w:rsidR="003D11A0" w:rsidRDefault="003D11A0" w:rsidP="5812E200">
      <w:pPr>
        <w:pStyle w:val="SCT"/>
        <w:rPr>
          <w:rStyle w:val="NUM"/>
          <w:b/>
          <w:bCs/>
        </w:rPr>
      </w:pPr>
      <w:r w:rsidRPr="5812E200">
        <w:rPr>
          <w:b/>
          <w:bCs/>
        </w:rPr>
        <w:t xml:space="preserve">SECTION </w:t>
      </w:r>
      <w:r w:rsidRPr="5812E200">
        <w:rPr>
          <w:rStyle w:val="NUM"/>
          <w:b/>
          <w:bCs/>
        </w:rPr>
        <w:t>07 42 53</w:t>
      </w:r>
    </w:p>
    <w:p w14:paraId="11A5D6DC" w14:textId="3FF48E69" w:rsidR="003D11A0" w:rsidRPr="00512867" w:rsidRDefault="003D11A0" w:rsidP="00512867">
      <w:pPr>
        <w:pStyle w:val="SCT"/>
        <w:spacing w:before="0"/>
        <w:jc w:val="left"/>
        <w:rPr>
          <w:b/>
          <w:sz w:val="24"/>
          <w:szCs w:val="18"/>
        </w:rPr>
      </w:pPr>
      <w:r w:rsidRPr="00512867">
        <w:rPr>
          <w:b/>
          <w:bCs/>
          <w:sz w:val="24"/>
          <w:szCs w:val="24"/>
          <w:lang w:val="en-CA"/>
        </w:rPr>
        <w:t>METAL BATTENS AND SLAT ASSEMBLIE</w:t>
      </w:r>
      <w:r w:rsidR="00EC6555">
        <w:rPr>
          <w:b/>
          <w:bCs/>
          <w:sz w:val="24"/>
          <w:szCs w:val="24"/>
          <w:lang w:val="en-CA"/>
        </w:rPr>
        <w:t>S</w:t>
      </w:r>
    </w:p>
    <w:p w14:paraId="0C13788D" w14:textId="77777777" w:rsidR="005B1264" w:rsidRDefault="005B1264" w:rsidP="00B3408F">
      <w:pPr>
        <w:pStyle w:val="PRT"/>
      </w:pPr>
      <w:r>
        <w:t>GENERAL</w:t>
      </w:r>
    </w:p>
    <w:p w14:paraId="6204625B" w14:textId="19CF9087" w:rsidR="000914F0" w:rsidRDefault="00385B5E" w:rsidP="00811814">
      <w:pPr>
        <w:pStyle w:val="ART"/>
      </w:pPr>
      <w:r>
        <w:t>SECTION INCLUDES</w:t>
      </w:r>
      <w:r w:rsidR="004E13F7">
        <w:t xml:space="preserve"> </w:t>
      </w:r>
      <w:r w:rsidR="004E13F7" w:rsidRPr="00BC5F07">
        <w:rPr>
          <w:rFonts w:eastAsia="Arial Bold"/>
          <w:color w:val="FF0000"/>
        </w:rPr>
        <w:t>[EDIT AS REQUIRED]</w:t>
      </w:r>
    </w:p>
    <w:p w14:paraId="130187DF" w14:textId="3D64C9DD" w:rsidR="00FE2A37" w:rsidRPr="003B4715" w:rsidRDefault="00FE2A37" w:rsidP="00194EB6">
      <w:pPr>
        <w:pStyle w:val="PR1"/>
        <w:numPr>
          <w:ilvl w:val="4"/>
          <w:numId w:val="3"/>
        </w:numPr>
      </w:pPr>
      <w:r w:rsidRPr="003B4715">
        <w:rPr>
          <w:lang w:val="en-CA"/>
        </w:rPr>
        <w:t xml:space="preserve">Aluminum </w:t>
      </w:r>
      <w:r w:rsidRPr="003B4715">
        <w:t xml:space="preserve">digitally printed </w:t>
      </w:r>
      <w:r w:rsidR="00F368D7" w:rsidRPr="003B4715">
        <w:t xml:space="preserve">architectural </w:t>
      </w:r>
      <w:r w:rsidRPr="003B4715">
        <w:rPr>
          <w:lang w:val="en-CA"/>
        </w:rPr>
        <w:t>battens for exterior and interior horizontal and vertical applications</w:t>
      </w:r>
      <w:r w:rsidR="009C0327" w:rsidRPr="003B4715">
        <w:rPr>
          <w:lang w:val="en-CA"/>
        </w:rPr>
        <w:t xml:space="preserve">, </w:t>
      </w:r>
      <w:r w:rsidR="004A2B05" w:rsidRPr="003B4715">
        <w:t>with primer coat, digitally printed finish and UV Clear Coat</w:t>
      </w:r>
      <w:r w:rsidR="00F77207" w:rsidRPr="003B4715">
        <w:t>.</w:t>
      </w:r>
      <w:r w:rsidRPr="003B4715">
        <w:t xml:space="preserve"> </w:t>
      </w:r>
    </w:p>
    <w:p w14:paraId="34009616" w14:textId="2E649C1D" w:rsidR="00385B5E" w:rsidRPr="003B4715" w:rsidRDefault="311EC2FD" w:rsidP="22053B31">
      <w:pPr>
        <w:pStyle w:val="PR1"/>
      </w:pPr>
      <w:r w:rsidRPr="003B4715">
        <w:t xml:space="preserve">Aluminum </w:t>
      </w:r>
      <w:r w:rsidR="00DC24CE" w:rsidRPr="003B4715">
        <w:t>batten accessories</w:t>
      </w:r>
      <w:r w:rsidRPr="003B4715">
        <w:t xml:space="preserve"> with AAMA 260</w:t>
      </w:r>
      <w:r w:rsidR="00F57406" w:rsidRPr="003B4715">
        <w:t>4</w:t>
      </w:r>
      <w:r w:rsidRPr="003B4715">
        <w:t xml:space="preserve"> solid color paint</w:t>
      </w:r>
      <w:r w:rsidR="007F0D7A" w:rsidRPr="003B4715">
        <w:t>.</w:t>
      </w:r>
      <w:r w:rsidRPr="003B4715">
        <w:t xml:space="preserve"> </w:t>
      </w:r>
    </w:p>
    <w:p w14:paraId="3625F782" w14:textId="7F01C854" w:rsidR="00385B5E" w:rsidRPr="003B4715" w:rsidRDefault="00385B5E" w:rsidP="00CA7B43">
      <w:pPr>
        <w:pStyle w:val="PR1"/>
      </w:pPr>
      <w:r w:rsidRPr="003B4715">
        <w:t>Accessory products including</w:t>
      </w:r>
    </w:p>
    <w:p w14:paraId="6994F71D" w14:textId="1E3752F1" w:rsidR="00385B5E" w:rsidRPr="003B4715" w:rsidRDefault="00385B5E" w:rsidP="00CA7B43">
      <w:pPr>
        <w:pStyle w:val="PR2"/>
        <w:rPr>
          <w:color w:val="FF0000"/>
        </w:rPr>
      </w:pPr>
      <w:r w:rsidRPr="003B4715">
        <w:rPr>
          <w:color w:val="FF0000"/>
        </w:rPr>
        <w:t>[</w:t>
      </w:r>
      <w:r w:rsidR="00DC24CE" w:rsidRPr="003B4715">
        <w:rPr>
          <w:color w:val="FF0000"/>
        </w:rPr>
        <w:t>BC Brackets</w:t>
      </w:r>
      <w:r w:rsidRPr="003B4715">
        <w:rPr>
          <w:color w:val="FF0000"/>
        </w:rPr>
        <w:t>]</w:t>
      </w:r>
    </w:p>
    <w:p w14:paraId="1D789013" w14:textId="7E8076E5" w:rsidR="00DC24CE" w:rsidRPr="003B4715" w:rsidRDefault="00DC24CE" w:rsidP="00DC24CE">
      <w:pPr>
        <w:pStyle w:val="PR2"/>
        <w:rPr>
          <w:color w:val="FF0000"/>
        </w:rPr>
      </w:pPr>
      <w:r w:rsidRPr="003B4715">
        <w:rPr>
          <w:color w:val="FF0000"/>
        </w:rPr>
        <w:t>[CC Brackets]</w:t>
      </w:r>
    </w:p>
    <w:p w14:paraId="28D1F9A2" w14:textId="14FBF388" w:rsidR="00385B5E" w:rsidRPr="003B4715" w:rsidRDefault="00385B5E" w:rsidP="00CA7B43">
      <w:pPr>
        <w:pStyle w:val="PR2"/>
        <w:rPr>
          <w:color w:val="FF0000"/>
        </w:rPr>
      </w:pPr>
      <w:r w:rsidRPr="003B4715">
        <w:rPr>
          <w:color w:val="FF0000"/>
        </w:rPr>
        <w:t>[</w:t>
      </w:r>
      <w:r w:rsidR="00DC24CE" w:rsidRPr="003B4715">
        <w:rPr>
          <w:color w:val="FF0000"/>
        </w:rPr>
        <w:t>SN Brackets</w:t>
      </w:r>
      <w:r w:rsidRPr="003B4715">
        <w:rPr>
          <w:color w:val="FF0000"/>
        </w:rPr>
        <w:t>]</w:t>
      </w:r>
    </w:p>
    <w:p w14:paraId="2222CAF0" w14:textId="35B9691C" w:rsidR="00F77207" w:rsidRPr="003B4715" w:rsidRDefault="00F77207" w:rsidP="00F77207">
      <w:pPr>
        <w:pStyle w:val="PR2"/>
        <w:rPr>
          <w:color w:val="FF0000"/>
        </w:rPr>
      </w:pPr>
      <w:r w:rsidRPr="003B4715">
        <w:rPr>
          <w:color w:val="FF0000"/>
        </w:rPr>
        <w:t>[End cap]</w:t>
      </w:r>
    </w:p>
    <w:p w14:paraId="3D61D307" w14:textId="40F5CFC8" w:rsidR="4CE32A7C" w:rsidRPr="0008242A" w:rsidRDefault="4CE32A7C" w:rsidP="00811814">
      <w:pPr>
        <w:pStyle w:val="ART"/>
      </w:pPr>
      <w:r w:rsidRPr="0008242A">
        <w:t>RELATED SECTIONS</w:t>
      </w:r>
      <w:r w:rsidR="1178AD0A" w:rsidRPr="0008242A">
        <w:t xml:space="preserve"> </w:t>
      </w:r>
    </w:p>
    <w:p w14:paraId="38EB2B2C" w14:textId="77777777" w:rsidR="00287AD0" w:rsidRPr="0071679E" w:rsidRDefault="00287AD0" w:rsidP="00194EB6">
      <w:pPr>
        <w:pStyle w:val="PR1"/>
        <w:numPr>
          <w:ilvl w:val="4"/>
          <w:numId w:val="14"/>
        </w:numPr>
      </w:pPr>
      <w:r w:rsidRPr="0071679E">
        <w:t xml:space="preserve">Section 01 74 21 - Construction/Demolition Waste Management and Disposal </w:t>
      </w:r>
    </w:p>
    <w:p w14:paraId="30E3FBB2" w14:textId="77777777" w:rsidR="00287AD0" w:rsidRPr="0071679E" w:rsidRDefault="00287AD0" w:rsidP="00287AD0">
      <w:pPr>
        <w:pStyle w:val="PR1"/>
        <w:spacing w:before="40" w:line="259" w:lineRule="auto"/>
        <w:ind w:left="867" w:hanging="578"/>
      </w:pPr>
      <w:r>
        <w:t xml:space="preserve">Section 05 41 00 - Structural Metal Stud Framing </w:t>
      </w:r>
    </w:p>
    <w:p w14:paraId="353BA4CC" w14:textId="77777777" w:rsidR="00287AD0" w:rsidRPr="0071679E" w:rsidRDefault="00287AD0" w:rsidP="00287AD0">
      <w:pPr>
        <w:pStyle w:val="PR1"/>
        <w:spacing w:before="40" w:line="259" w:lineRule="auto"/>
        <w:ind w:left="867" w:hanging="578"/>
      </w:pPr>
      <w:r>
        <w:t xml:space="preserve">Section 06 10 00 - Rough Carpentry </w:t>
      </w:r>
    </w:p>
    <w:p w14:paraId="4C2DE460" w14:textId="77777777" w:rsidR="00287AD0" w:rsidRPr="0071679E" w:rsidRDefault="00287AD0" w:rsidP="00287AD0">
      <w:pPr>
        <w:pStyle w:val="PR1"/>
        <w:spacing w:before="40" w:line="259" w:lineRule="auto"/>
        <w:ind w:left="867" w:hanging="578"/>
      </w:pPr>
      <w:r>
        <w:t xml:space="preserve">Section 06 16 00 - Sheathing </w:t>
      </w:r>
    </w:p>
    <w:p w14:paraId="179F0E8B" w14:textId="77777777" w:rsidR="00287AD0" w:rsidRPr="0071679E" w:rsidRDefault="00287AD0" w:rsidP="00287AD0">
      <w:pPr>
        <w:pStyle w:val="PR1"/>
        <w:spacing w:before="40" w:line="259" w:lineRule="auto"/>
        <w:ind w:left="867" w:hanging="578"/>
      </w:pPr>
      <w:r>
        <w:t xml:space="preserve">Section 07 20 00 - Thermal Protection </w:t>
      </w:r>
    </w:p>
    <w:p w14:paraId="4BFDB1E7" w14:textId="77777777" w:rsidR="00287AD0" w:rsidRPr="0071679E" w:rsidRDefault="00287AD0" w:rsidP="00287AD0">
      <w:pPr>
        <w:pStyle w:val="PR1"/>
        <w:spacing w:before="40" w:line="259" w:lineRule="auto"/>
        <w:ind w:left="867" w:hanging="578"/>
      </w:pPr>
      <w:r>
        <w:t xml:space="preserve">Section 07 25 00 - Weather Barriers </w:t>
      </w:r>
    </w:p>
    <w:p w14:paraId="5E9EC8BA" w14:textId="77777777" w:rsidR="00287AD0" w:rsidRPr="0071679E" w:rsidRDefault="00287AD0" w:rsidP="00287AD0">
      <w:pPr>
        <w:pStyle w:val="PR1"/>
        <w:spacing w:before="40" w:line="259" w:lineRule="auto"/>
        <w:ind w:left="867" w:hanging="578"/>
      </w:pPr>
      <w:r>
        <w:t>Section 07 60 00 - Flashing and Sheet Metal</w:t>
      </w:r>
    </w:p>
    <w:p w14:paraId="08BD45F0" w14:textId="0EDB404C" w:rsidR="0B880FAE" w:rsidRPr="0008242A" w:rsidRDefault="0B880FAE" w:rsidP="00811814">
      <w:pPr>
        <w:pStyle w:val="ART"/>
      </w:pPr>
      <w:r w:rsidRPr="0008242A">
        <w:t>REFERENCES</w:t>
      </w:r>
      <w:r w:rsidR="00C51CC3">
        <w:t xml:space="preserve"> </w:t>
      </w:r>
      <w:r w:rsidR="00C51CC3" w:rsidRPr="0071679E">
        <w:t>(The date of the standard is that in effect as of the date of receipt of bids for the project.)</w:t>
      </w:r>
    </w:p>
    <w:p w14:paraId="6B87D938" w14:textId="110FD294" w:rsidR="0B880FAE" w:rsidRPr="0008242A" w:rsidRDefault="0B880FAE" w:rsidP="00194EB6">
      <w:pPr>
        <w:pStyle w:val="PR1"/>
        <w:numPr>
          <w:ilvl w:val="4"/>
          <w:numId w:val="13"/>
        </w:numPr>
      </w:pPr>
      <w:r w:rsidRPr="0008242A">
        <w:t>American Society for Testing and Materials (ASTM)</w:t>
      </w:r>
    </w:p>
    <w:p w14:paraId="0DD9BB50" w14:textId="77777777" w:rsidR="00D839A4" w:rsidRDefault="00D839A4" w:rsidP="00D839A4">
      <w:pPr>
        <w:pStyle w:val="PR2"/>
      </w:pPr>
      <w:bookmarkStart w:id="0" w:name="_Hlk166769540"/>
      <w:r w:rsidRPr="0008242A">
        <w:t>ASTM B</w:t>
      </w:r>
      <w:r>
        <w:t>2794</w:t>
      </w:r>
      <w:r w:rsidRPr="0008242A">
        <w:t xml:space="preserve"> –</w:t>
      </w:r>
      <w:r>
        <w:t xml:space="preserve"> Resistance of Organic Coating to the Effects of Rapid Deformation - Impact Test</w:t>
      </w:r>
    </w:p>
    <w:bookmarkEnd w:id="0"/>
    <w:p w14:paraId="110CA8B7" w14:textId="77777777" w:rsidR="00924311" w:rsidRPr="00924311" w:rsidRDefault="00924311" w:rsidP="00924311">
      <w:pPr>
        <w:pStyle w:val="PR2"/>
        <w:jc w:val="left"/>
      </w:pPr>
      <w:r w:rsidRPr="00924311">
        <w:t xml:space="preserve">ASTM D523 – </w:t>
      </w:r>
      <w:hyperlink r:id="rId12" w:history="1">
        <w:r w:rsidRPr="00924311">
          <w:rPr>
            <w:rStyle w:val="Lienhypertexte"/>
            <w:color w:val="auto"/>
            <w:u w:val="none"/>
            <w:shd w:val="clear" w:color="auto" w:fill="FFFFFF"/>
          </w:rPr>
          <w:t>Standard Test Method for Specular Gloss</w:t>
        </w:r>
      </w:hyperlink>
    </w:p>
    <w:p w14:paraId="3D68D770" w14:textId="77777777" w:rsidR="00924311" w:rsidRPr="00190071" w:rsidRDefault="00924311" w:rsidP="00D839A4">
      <w:pPr>
        <w:pStyle w:val="PR2"/>
        <w:tabs>
          <w:tab w:val="clear" w:pos="1440"/>
          <w:tab w:val="left" w:pos="1418"/>
        </w:tabs>
        <w:rPr>
          <w:color w:val="232F3A"/>
          <w:shd w:val="clear" w:color="auto" w:fill="FFFFFF"/>
        </w:rPr>
      </w:pPr>
      <w:r>
        <w:t xml:space="preserve">ASTM </w:t>
      </w:r>
      <w:r w:rsidRPr="480B5480">
        <w:t>D1037 Section 14 – Nail Withdrawal</w:t>
      </w:r>
      <w:r>
        <w:t xml:space="preserve"> </w:t>
      </w:r>
      <w:r w:rsidRPr="480B5480">
        <w:rPr>
          <w:shd w:val="clear" w:color="auto" w:fill="FFFFFF"/>
        </w:rPr>
        <w:t>T</w:t>
      </w:r>
      <w:r>
        <w:rPr>
          <w:color w:val="232F3A"/>
          <w:shd w:val="clear" w:color="auto" w:fill="FFFFFF"/>
        </w:rPr>
        <w:t>est Methods for Evaluating the Basic Properties of Wood-Base Fiber and Particle Panel Materials</w:t>
      </w:r>
    </w:p>
    <w:p w14:paraId="0FF9DD04" w14:textId="2CCF209B" w:rsidR="00D839A4" w:rsidRPr="00924311" w:rsidRDefault="00D839A4" w:rsidP="00D839A4">
      <w:pPr>
        <w:pStyle w:val="PR2"/>
        <w:jc w:val="left"/>
      </w:pPr>
      <w:r w:rsidRPr="00924311">
        <w:t>ASTM D2244</w:t>
      </w:r>
      <w:r w:rsidR="00777F2C">
        <w:t xml:space="preserve"> </w:t>
      </w:r>
      <w:r w:rsidRPr="00924311">
        <w:t xml:space="preserve">– </w:t>
      </w:r>
      <w:hyperlink r:id="rId13" w:history="1">
        <w:r w:rsidRPr="00924311">
          <w:rPr>
            <w:rStyle w:val="Lienhypertexte"/>
            <w:color w:val="auto"/>
            <w:u w:val="none"/>
            <w:shd w:val="clear" w:color="auto" w:fill="FFFFFF"/>
          </w:rPr>
          <w:t>Standard Practice for Calculation of Color Tolerances and Color Differences from Instrumentally Measured Color Coordinates</w:t>
        </w:r>
      </w:hyperlink>
    </w:p>
    <w:p w14:paraId="2401FAA9" w14:textId="77777777" w:rsidR="00D839A4" w:rsidRPr="0008242A" w:rsidRDefault="00D839A4" w:rsidP="00D839A4">
      <w:pPr>
        <w:pStyle w:val="PR2"/>
      </w:pPr>
      <w:r w:rsidRPr="0008242A">
        <w:t>ASTM D3359-B – Measuring Adhesion by Tape Test</w:t>
      </w:r>
    </w:p>
    <w:p w14:paraId="71F7E041" w14:textId="77777777" w:rsidR="00D839A4" w:rsidRPr="0008242A" w:rsidRDefault="00D839A4" w:rsidP="00D839A4">
      <w:pPr>
        <w:pStyle w:val="PR2"/>
      </w:pPr>
      <w:r w:rsidRPr="0008242A">
        <w:t>ASTM D6578 – Determination of Graffiti Resistance</w:t>
      </w:r>
    </w:p>
    <w:p w14:paraId="740A4B4F" w14:textId="03A36237" w:rsidR="0B880FAE" w:rsidRPr="00EE5414" w:rsidRDefault="0B880FAE" w:rsidP="006944AB">
      <w:pPr>
        <w:pStyle w:val="PR2"/>
        <w:jc w:val="left"/>
      </w:pPr>
      <w:r w:rsidRPr="00EE5414">
        <w:t>ASTM E84</w:t>
      </w:r>
      <w:r w:rsidR="612A2122" w:rsidRPr="00EE5414">
        <w:t xml:space="preserve"> – </w:t>
      </w:r>
      <w:r w:rsidRPr="00EE5414">
        <w:t>Standard Test Method for Surface Burning Characteristics of Building Materials</w:t>
      </w:r>
    </w:p>
    <w:p w14:paraId="085E005D" w14:textId="048F2C4E" w:rsidR="375FC7BA" w:rsidRPr="0008242A" w:rsidRDefault="375FC7BA" w:rsidP="006944AB">
      <w:pPr>
        <w:pStyle w:val="PR2"/>
        <w:jc w:val="left"/>
      </w:pPr>
      <w:r w:rsidRPr="0008242A">
        <w:t>ASTM G155 – Operating Xenon Arc Light Apparatus for Exposure of Non-Metallic Materials</w:t>
      </w:r>
    </w:p>
    <w:p w14:paraId="1A31152C" w14:textId="52D30637" w:rsidR="5D114044" w:rsidRPr="00FA50FB" w:rsidRDefault="5D114044" w:rsidP="22053B31">
      <w:pPr>
        <w:pStyle w:val="PR1"/>
      </w:pPr>
      <w:bookmarkStart w:id="1" w:name="_Hlk166769604"/>
      <w:r w:rsidRPr="00FA50FB">
        <w:t>American Architectural Manufacturers Association (AAMA) (FGIA)</w:t>
      </w:r>
    </w:p>
    <w:p w14:paraId="32968094" w14:textId="2A89E85C" w:rsidR="5D114044" w:rsidRPr="00FA50FB" w:rsidRDefault="5D114044" w:rsidP="22053B31">
      <w:pPr>
        <w:pStyle w:val="PR2"/>
      </w:pPr>
      <w:r w:rsidRPr="00FA50FB">
        <w:lastRenderedPageBreak/>
        <w:t>AAMA 260</w:t>
      </w:r>
      <w:r w:rsidR="00F57406" w:rsidRPr="00FA50FB">
        <w:t>4</w:t>
      </w:r>
      <w:r w:rsidR="009F49D2" w:rsidRPr="00FA50FB">
        <w:t xml:space="preserve"> – </w:t>
      </w:r>
      <w:r w:rsidRPr="00FA50FB">
        <w:t>Voluntary Specification, Performance Requirements and Test Procedures for High Performance Organic Coatings on Aluminum Extrusions and Panels.</w:t>
      </w:r>
    </w:p>
    <w:bookmarkEnd w:id="1"/>
    <w:p w14:paraId="3EC2E5DB" w14:textId="4761793D" w:rsidR="00B23F88" w:rsidRPr="00FA50FB" w:rsidRDefault="00800BBF" w:rsidP="00811814">
      <w:pPr>
        <w:pStyle w:val="ART"/>
      </w:pPr>
      <w:r w:rsidRPr="00FA50FB">
        <w:t>PERFORMANCE REQUIREMENTS</w:t>
      </w:r>
    </w:p>
    <w:p w14:paraId="3A34CDC6" w14:textId="23E63936" w:rsidR="00B12220" w:rsidRPr="00FA50FB" w:rsidRDefault="00B12220" w:rsidP="00FB5B8B">
      <w:pPr>
        <w:pStyle w:val="PR1"/>
        <w:numPr>
          <w:ilvl w:val="4"/>
          <w:numId w:val="16"/>
        </w:numPr>
      </w:pPr>
      <w:r w:rsidRPr="00FA50FB">
        <w:t xml:space="preserve">Design </w:t>
      </w:r>
      <w:r w:rsidR="008B4A25" w:rsidRPr="00FA50FB">
        <w:t>batten system</w:t>
      </w:r>
      <w:r w:rsidRPr="00FA50FB">
        <w:t xml:space="preserve"> to span continuously over structural supports with fastening to structural supports to sustain factored loads in accordance with authority having jurisdiction.</w:t>
      </w:r>
    </w:p>
    <w:p w14:paraId="5A6DBE17" w14:textId="5EC6AFDE" w:rsidR="00E04D42" w:rsidRPr="00FA50FB" w:rsidRDefault="00E04D42" w:rsidP="00E04D42">
      <w:pPr>
        <w:pStyle w:val="PR1"/>
      </w:pPr>
      <w:r w:rsidRPr="00FA50FB">
        <w:t xml:space="preserve">Include expansion joints to accommodate movement between </w:t>
      </w:r>
      <w:r w:rsidR="00C31C99" w:rsidRPr="00FA50FB">
        <w:t>batten</w:t>
      </w:r>
      <w:r w:rsidRPr="00FA50FB">
        <w:t xml:space="preserve"> system and building structure, caused by structural movements, without permanent distortion, damage to infills, racking of joints, breakage of seals.</w:t>
      </w:r>
    </w:p>
    <w:p w14:paraId="61E0C33A" w14:textId="515BC9C6" w:rsidR="001D3FE8" w:rsidRPr="00FA50FB" w:rsidRDefault="001D3FE8" w:rsidP="001D3FE8">
      <w:pPr>
        <w:pStyle w:val="PR1"/>
      </w:pPr>
      <w:r w:rsidRPr="00FA50FB">
        <w:t>Delegated Design: Engage a qualified professional engineer with experience using performance requirements and design criteria indicated.</w:t>
      </w:r>
    </w:p>
    <w:p w14:paraId="06AE789E" w14:textId="5BD96F76" w:rsidR="001D3FE8" w:rsidRPr="00FA50FB" w:rsidRDefault="001D3FE8" w:rsidP="001D3FE8">
      <w:pPr>
        <w:pStyle w:val="PR1"/>
      </w:pPr>
      <w:r w:rsidRPr="00FA50FB">
        <w:t xml:space="preserve">Performance:  Provide </w:t>
      </w:r>
      <w:r w:rsidR="00ED013A" w:rsidRPr="00FA50FB">
        <w:t>battens</w:t>
      </w:r>
      <w:r w:rsidRPr="00FA50FB">
        <w:t xml:space="preserve"> capable of withstanding the effects of loads and stresses from wind and normal thermal movement without evidencing permanent deformation; or permanent damage to fasteners and anchors.</w:t>
      </w:r>
    </w:p>
    <w:p w14:paraId="6E55F221" w14:textId="3E56F8C6" w:rsidR="001D3FE8" w:rsidRPr="00FA50FB" w:rsidRDefault="001D3FE8" w:rsidP="001D3FE8">
      <w:pPr>
        <w:pStyle w:val="PR1"/>
      </w:pPr>
      <w:r w:rsidRPr="00FA50FB">
        <w:t xml:space="preserve">Wind Load: Uniform pressures (velocity pressures) indicated on </w:t>
      </w:r>
      <w:r w:rsidR="00E374BC" w:rsidRPr="00FA50FB">
        <w:t xml:space="preserve">project </w:t>
      </w:r>
      <w:r w:rsidRPr="00FA50FB">
        <w:t>Drawings.</w:t>
      </w:r>
    </w:p>
    <w:p w14:paraId="23B148E6" w14:textId="167C9704" w:rsidR="000914F0" w:rsidRDefault="000914F0" w:rsidP="00811814">
      <w:pPr>
        <w:pStyle w:val="ART"/>
      </w:pPr>
      <w:r>
        <w:t>SUBMITTALS</w:t>
      </w:r>
    </w:p>
    <w:p w14:paraId="33F6CE81" w14:textId="246BD4E7" w:rsidR="006F446F" w:rsidRDefault="00D1272E" w:rsidP="00FB5B8B">
      <w:pPr>
        <w:pStyle w:val="PR1"/>
        <w:numPr>
          <w:ilvl w:val="4"/>
          <w:numId w:val="17"/>
        </w:numPr>
      </w:pPr>
      <w:r w:rsidRPr="0057057E">
        <w:t>ACTION SUBMITTALS</w:t>
      </w:r>
    </w:p>
    <w:p w14:paraId="63467678" w14:textId="11058D53" w:rsidR="00385B5E" w:rsidRDefault="000914F0" w:rsidP="006F446F">
      <w:pPr>
        <w:pStyle w:val="PR2"/>
      </w:pPr>
      <w:r>
        <w:t>Product Data:</w:t>
      </w:r>
      <w:r w:rsidR="00BA0FB2">
        <w:t xml:space="preserve"> </w:t>
      </w:r>
      <w:r>
        <w:t>For each type of produc</w:t>
      </w:r>
      <w:r w:rsidR="00385B5E">
        <w:t>t, include the following</w:t>
      </w:r>
      <w:r w:rsidR="00D1272E">
        <w:t>:</w:t>
      </w:r>
    </w:p>
    <w:p w14:paraId="6A23E660" w14:textId="77777777" w:rsidR="005D6B0A" w:rsidRPr="0071679E" w:rsidRDefault="005D6B0A" w:rsidP="005D6B0A">
      <w:pPr>
        <w:pStyle w:val="PR3"/>
      </w:pPr>
      <w:r w:rsidRPr="0071679E">
        <w:t xml:space="preserve">Technical data sheet </w:t>
      </w:r>
    </w:p>
    <w:p w14:paraId="7E49E8AF" w14:textId="77777777" w:rsidR="005D6B0A" w:rsidRPr="0071679E" w:rsidRDefault="005D6B0A" w:rsidP="005D6B0A">
      <w:pPr>
        <w:pStyle w:val="PR3"/>
      </w:pPr>
      <w:r w:rsidRPr="0071679E">
        <w:t xml:space="preserve">Installation Instructions </w:t>
      </w:r>
    </w:p>
    <w:p w14:paraId="74706C6B" w14:textId="77777777" w:rsidR="005D6B0A" w:rsidRPr="0071679E" w:rsidRDefault="005D6B0A" w:rsidP="005D6B0A">
      <w:pPr>
        <w:pStyle w:val="PR3"/>
      </w:pPr>
      <w:r>
        <w:t>Standard drawing details and application</w:t>
      </w:r>
    </w:p>
    <w:p w14:paraId="17FC45FA" w14:textId="77777777" w:rsidR="005D6B0A" w:rsidRPr="0071679E" w:rsidRDefault="005D6B0A" w:rsidP="005D6B0A">
      <w:pPr>
        <w:pStyle w:val="PR3"/>
      </w:pPr>
      <w:r w:rsidRPr="0071679E">
        <w:t>Aluminum material information</w:t>
      </w:r>
    </w:p>
    <w:p w14:paraId="44153A19" w14:textId="77777777" w:rsidR="005D6B0A" w:rsidRPr="0071679E" w:rsidRDefault="005D6B0A" w:rsidP="005D6B0A">
      <w:pPr>
        <w:pStyle w:val="PR3"/>
        <w:rPr>
          <w:rFonts w:eastAsia="TimesNewRoman"/>
          <w:lang w:val="en-CA"/>
        </w:rPr>
      </w:pPr>
      <w:r w:rsidRPr="167EC28D">
        <w:rPr>
          <w:rFonts w:eastAsia="TimesNewRoman"/>
          <w:lang w:val="en-CA"/>
        </w:rPr>
        <w:t>UV Fade Test Reports, by a 3rd Party Testing Agency</w:t>
      </w:r>
    </w:p>
    <w:p w14:paraId="7D62A659" w14:textId="0321F8B5" w:rsidR="005D6B0A" w:rsidRDefault="005D6B0A" w:rsidP="005D6B0A">
      <w:pPr>
        <w:pStyle w:val="PR3"/>
      </w:pPr>
      <w:r>
        <w:t>Batten</w:t>
      </w:r>
      <w:r w:rsidRPr="0057057E">
        <w:t xml:space="preserve"> and accessory dimension of components and profiles</w:t>
      </w:r>
    </w:p>
    <w:p w14:paraId="6DA6AD15" w14:textId="4434E845" w:rsidR="00385B5E" w:rsidRPr="009256C3" w:rsidRDefault="00385B5E" w:rsidP="00D1272E">
      <w:pPr>
        <w:pStyle w:val="PR2"/>
        <w:spacing w:before="120"/>
        <w:ind w:hanging="578"/>
      </w:pPr>
      <w:r w:rsidRPr="009256C3">
        <w:t xml:space="preserve">Digital </w:t>
      </w:r>
      <w:r w:rsidR="005D6B0A" w:rsidRPr="009256C3">
        <w:t>Style and Color</w:t>
      </w:r>
      <w:r w:rsidRPr="009256C3">
        <w:t xml:space="preserve"> </w:t>
      </w:r>
      <w:r w:rsidR="00E63A29" w:rsidRPr="009256C3">
        <w:t>c</w:t>
      </w:r>
      <w:r w:rsidRPr="009256C3">
        <w:t xml:space="preserve">ard showing the variation within selected </w:t>
      </w:r>
      <w:r w:rsidR="00E63A29" w:rsidRPr="009256C3">
        <w:t xml:space="preserve">style and </w:t>
      </w:r>
      <w:r w:rsidR="005D7B6D" w:rsidRPr="009256C3">
        <w:t>color.</w:t>
      </w:r>
    </w:p>
    <w:p w14:paraId="2E4AF5B1" w14:textId="11E78E41" w:rsidR="008A0BF0" w:rsidRPr="009256C3" w:rsidRDefault="008A0BF0" w:rsidP="00D1272E">
      <w:pPr>
        <w:pStyle w:val="PR2"/>
        <w:spacing w:before="120"/>
        <w:ind w:hanging="578"/>
      </w:pPr>
      <w:r w:rsidRPr="009256C3">
        <w:t xml:space="preserve">Samples:  </w:t>
      </w:r>
      <w:r w:rsidR="00CA700D" w:rsidRPr="009256C3">
        <w:t xml:space="preserve">Printed </w:t>
      </w:r>
      <w:r w:rsidR="00DC24CE" w:rsidRPr="009256C3">
        <w:t>batten</w:t>
      </w:r>
      <w:r w:rsidR="00B331B7" w:rsidRPr="009256C3">
        <w:t xml:space="preserve"> </w:t>
      </w:r>
      <w:r w:rsidR="005D7B6D" w:rsidRPr="005D7B6D">
        <w:rPr>
          <w:b/>
          <w:bCs/>
          <w:color w:val="FF0000"/>
        </w:rPr>
        <w:t>OR</w:t>
      </w:r>
      <w:r w:rsidR="00B331B7" w:rsidRPr="005D7B6D">
        <w:rPr>
          <w:color w:val="FF0000"/>
        </w:rPr>
        <w:t xml:space="preserve"> </w:t>
      </w:r>
      <w:r w:rsidR="00B331B7" w:rsidRPr="005D7B6D">
        <w:t>aluminum profile</w:t>
      </w:r>
      <w:r w:rsidR="00F17AFB" w:rsidRPr="009256C3">
        <w:t xml:space="preserve"> (or printed carton)</w:t>
      </w:r>
      <w:r w:rsidR="00CA700D" w:rsidRPr="009256C3">
        <w:t xml:space="preserve"> to match digital </w:t>
      </w:r>
      <w:r w:rsidR="00E63A29" w:rsidRPr="009256C3">
        <w:t>Style and Color</w:t>
      </w:r>
      <w:r w:rsidR="00CA700D" w:rsidRPr="009256C3">
        <w:t xml:space="preserve"> card</w:t>
      </w:r>
    </w:p>
    <w:p w14:paraId="49394C52" w14:textId="77777777" w:rsidR="000914F0" w:rsidRDefault="000914F0" w:rsidP="00E17332">
      <w:pPr>
        <w:pStyle w:val="PR1"/>
      </w:pPr>
      <w:r>
        <w:t>INFORMATIONAL SUBMITTALS</w:t>
      </w:r>
    </w:p>
    <w:p w14:paraId="3631CEEA" w14:textId="56881ABD" w:rsidR="000914F0" w:rsidRDefault="001175D6" w:rsidP="00E17332">
      <w:pPr>
        <w:pStyle w:val="PR2"/>
      </w:pPr>
      <w:r w:rsidRPr="00D93E76">
        <w:rPr>
          <w:lang w:val="en-CA"/>
        </w:rPr>
        <w:t xml:space="preserve">Product Test Reports: Submit for </w:t>
      </w:r>
      <w:r w:rsidRPr="00AA6445">
        <w:rPr>
          <w:lang w:val="en-CA"/>
        </w:rPr>
        <w:t xml:space="preserve">each </w:t>
      </w:r>
      <w:r w:rsidR="00135B34">
        <w:rPr>
          <w:lang w:val="en-CA"/>
        </w:rPr>
        <w:t>type</w:t>
      </w:r>
      <w:r w:rsidR="004B15D6">
        <w:rPr>
          <w:lang w:val="en-CA"/>
        </w:rPr>
        <w:t xml:space="preserve"> of batten</w:t>
      </w:r>
      <w:r w:rsidRPr="00D93E76">
        <w:rPr>
          <w:lang w:val="en-CA"/>
        </w:rPr>
        <w:t>, tests performed by a qualified testing</w:t>
      </w:r>
      <w:r>
        <w:rPr>
          <w:lang w:val="en-CA"/>
        </w:rPr>
        <w:t xml:space="preserve"> </w:t>
      </w:r>
      <w:r w:rsidRPr="00D93E76">
        <w:rPr>
          <w:lang w:val="en-CA"/>
        </w:rPr>
        <w:t>agency</w:t>
      </w:r>
      <w:r w:rsidR="00385B5E">
        <w:t>.</w:t>
      </w:r>
    </w:p>
    <w:p w14:paraId="518FAE7A" w14:textId="54016F2A" w:rsidR="000914F0" w:rsidRPr="00927D92" w:rsidRDefault="00392281" w:rsidP="00FF02A6">
      <w:pPr>
        <w:pStyle w:val="PR2"/>
      </w:pPr>
      <w:r w:rsidRPr="00927D92">
        <w:t>Sample warranty: For special finish</w:t>
      </w:r>
    </w:p>
    <w:p w14:paraId="102560EE" w14:textId="77777777" w:rsidR="000914F0" w:rsidRDefault="000914F0" w:rsidP="008605A8">
      <w:pPr>
        <w:pStyle w:val="PR1"/>
      </w:pPr>
      <w:r>
        <w:t>CLOSEOUT SUBMITTALS</w:t>
      </w:r>
    </w:p>
    <w:p w14:paraId="05043F70" w14:textId="066F6476" w:rsidR="000914F0" w:rsidRDefault="00392281" w:rsidP="008605A8">
      <w:pPr>
        <w:pStyle w:val="PR2"/>
      </w:pPr>
      <w:r>
        <w:t>Maintenance data</w:t>
      </w:r>
      <w:r w:rsidR="38CD9E9D">
        <w:t>: For</w:t>
      </w:r>
      <w:r>
        <w:t xml:space="preserve"> each type of product, including related accessories. Include in Maintenance manuals.</w:t>
      </w:r>
    </w:p>
    <w:p w14:paraId="0F026F47" w14:textId="1D309F6A" w:rsidR="00392281" w:rsidRDefault="00392281" w:rsidP="008605A8">
      <w:pPr>
        <w:pStyle w:val="PR2"/>
      </w:pPr>
      <w:r>
        <w:t>Warranty</w:t>
      </w:r>
      <w:r w:rsidR="7AE4A205">
        <w:t>: Executed</w:t>
      </w:r>
      <w:r>
        <w:t xml:space="preserve"> copy of the manufacturer’s warranty.</w:t>
      </w:r>
    </w:p>
    <w:p w14:paraId="6B73A41F" w14:textId="614E8929" w:rsidR="000914F0" w:rsidRDefault="000914F0" w:rsidP="00811814">
      <w:pPr>
        <w:pStyle w:val="ART"/>
      </w:pPr>
      <w:r>
        <w:t>QUALITY ASSURANCE</w:t>
      </w:r>
    </w:p>
    <w:p w14:paraId="13A7460E" w14:textId="133731F3" w:rsidR="00D4146E" w:rsidRDefault="00D4146E" w:rsidP="00FB5B8B">
      <w:pPr>
        <w:pStyle w:val="PR1"/>
        <w:numPr>
          <w:ilvl w:val="4"/>
          <w:numId w:val="18"/>
        </w:numPr>
      </w:pPr>
      <w:r w:rsidRPr="00B51512">
        <w:t>Coordinate requirements with Section 01 45 00 “Quality Control”</w:t>
      </w:r>
      <w:r w:rsidRPr="00FB5B8B">
        <w:rPr>
          <w:sz w:val="22"/>
          <w:szCs w:val="22"/>
        </w:rPr>
        <w:t>.</w:t>
      </w:r>
    </w:p>
    <w:p w14:paraId="4E6C3558" w14:textId="05AE8815" w:rsidR="000914F0" w:rsidRDefault="000914F0" w:rsidP="00964331">
      <w:pPr>
        <w:pStyle w:val="PR1"/>
        <w:ind w:left="867" w:hanging="578"/>
      </w:pPr>
      <w:r>
        <w:t>Mockups:</w:t>
      </w:r>
      <w:r w:rsidR="00BA0FB2">
        <w:t xml:space="preserve"> </w:t>
      </w:r>
      <w:r>
        <w:t>Build mockups to verify selections made and to demonstrate aesthetic effects and to set quality standards for fabrication and installation.</w:t>
      </w:r>
    </w:p>
    <w:p w14:paraId="28474304" w14:textId="77777777" w:rsidR="00964331" w:rsidRDefault="00964331" w:rsidP="00964331">
      <w:pPr>
        <w:pStyle w:val="PR1"/>
        <w:numPr>
          <w:ilvl w:val="0"/>
          <w:numId w:val="0"/>
        </w:numPr>
        <w:spacing w:before="0"/>
        <w:ind w:left="289"/>
      </w:pPr>
    </w:p>
    <w:p w14:paraId="5F6BEAC1" w14:textId="17114786" w:rsidR="0091506E" w:rsidRDefault="00437469" w:rsidP="00827EBE">
      <w:pPr>
        <w:pStyle w:val="PR2"/>
      </w:pPr>
      <w:r w:rsidRPr="00437469">
        <w:lastRenderedPageBreak/>
        <w:t xml:space="preserve">Build mockup of typical </w:t>
      </w:r>
      <w:r w:rsidR="00095C5D">
        <w:t>batten</w:t>
      </w:r>
      <w:r w:rsidRPr="00437469">
        <w:t xml:space="preserve"> assembly shown on Drawings including supports, attachments, and accessories </w:t>
      </w:r>
    </w:p>
    <w:p w14:paraId="5F6DA400" w14:textId="3140975B" w:rsidR="00827EBE" w:rsidRPr="0060219B" w:rsidRDefault="00827EBE" w:rsidP="00827EBE">
      <w:pPr>
        <w:pStyle w:val="PR2"/>
      </w:pPr>
      <w:r w:rsidRPr="0060219B">
        <w:t>Construct mock-up indicating relationship between</w:t>
      </w:r>
      <w:r w:rsidR="00095C5D">
        <w:t xml:space="preserve"> batten</w:t>
      </w:r>
      <w:r w:rsidR="00706B63">
        <w:t>s,</w:t>
      </w:r>
      <w:r w:rsidRPr="0060219B">
        <w:t xml:space="preserve"> wall cladding, windows, and doors.</w:t>
      </w:r>
    </w:p>
    <w:p w14:paraId="0C398E70" w14:textId="77777777" w:rsidR="00827EBE" w:rsidRPr="0060219B" w:rsidRDefault="00827EBE" w:rsidP="00827EBE">
      <w:pPr>
        <w:pStyle w:val="PR2"/>
      </w:pPr>
      <w:r w:rsidRPr="0060219B">
        <w:t>Do not continue with work of this Section until Consultant has approved mock-up.</w:t>
      </w:r>
    </w:p>
    <w:p w14:paraId="171A0A86" w14:textId="77777777" w:rsidR="00827EBE" w:rsidRPr="004F7679" w:rsidRDefault="00827EBE" w:rsidP="00827EBE">
      <w:pPr>
        <w:pStyle w:val="PR2"/>
      </w:pPr>
      <w:r w:rsidRPr="004F7679">
        <w:t>Subject to compliance with requirements, approved mockups may become part of the completed Work if undisturbed at time of Substantial Completion.</w:t>
      </w:r>
    </w:p>
    <w:p w14:paraId="0282B0DD" w14:textId="77777777" w:rsidR="00574494" w:rsidRPr="003B4715" w:rsidRDefault="00574494" w:rsidP="00574494">
      <w:pPr>
        <w:pStyle w:val="PR1"/>
        <w:rPr>
          <w:lang w:val="fr-CA"/>
        </w:rPr>
      </w:pPr>
      <w:bookmarkStart w:id="2" w:name="_Hlk166769877"/>
      <w:r w:rsidRPr="003B4715">
        <w:rPr>
          <w:lang w:val="fr-CA"/>
        </w:rPr>
        <w:t xml:space="preserve">Pre-installation </w:t>
      </w:r>
      <w:proofErr w:type="gramStart"/>
      <w:r w:rsidRPr="003B4715">
        <w:rPr>
          <w:lang w:val="fr-CA"/>
        </w:rPr>
        <w:t>meeting</w:t>
      </w:r>
      <w:proofErr w:type="gramEnd"/>
      <w:r w:rsidRPr="003B4715">
        <w:rPr>
          <w:lang w:val="fr-CA"/>
        </w:rPr>
        <w:t xml:space="preserve">   </w:t>
      </w:r>
    </w:p>
    <w:p w14:paraId="6AC7C522" w14:textId="77777777" w:rsidR="00574494" w:rsidRPr="003B4715" w:rsidRDefault="00574494" w:rsidP="00574494">
      <w:pPr>
        <w:pStyle w:val="PR2"/>
      </w:pPr>
      <w:r w:rsidRPr="003B4715">
        <w:t xml:space="preserve">Conduct meeting at Project Site </w:t>
      </w:r>
      <w:r w:rsidRPr="003B4715">
        <w:rPr>
          <w:color w:val="FF0000"/>
        </w:rPr>
        <w:t>[Insert location].</w:t>
      </w:r>
    </w:p>
    <w:p w14:paraId="4E1D466E" w14:textId="21CBB6FA" w:rsidR="00574494" w:rsidRPr="003B4715" w:rsidRDefault="002C2F2F" w:rsidP="00574494">
      <w:pPr>
        <w:pStyle w:val="PR2"/>
      </w:pPr>
      <w:r w:rsidRPr="003B4715">
        <w:t xml:space="preserve">Review to </w:t>
      </w:r>
      <w:r w:rsidR="00574494" w:rsidRPr="003B4715">
        <w:t>verify project drawings and requirements, manufacturer’s installation instructions, and manufacturer’s warranty requirements.</w:t>
      </w:r>
    </w:p>
    <w:p w14:paraId="65C8942B" w14:textId="65A0DDAA" w:rsidR="00627D2D" w:rsidRPr="003B4715" w:rsidRDefault="00627D2D" w:rsidP="00574494">
      <w:pPr>
        <w:pStyle w:val="PR2"/>
      </w:pPr>
      <w:r w:rsidRPr="003B4715">
        <w:t>Examine support conditions for compliance with requirements, including alignment between and attachment to structural members</w:t>
      </w:r>
      <w:r w:rsidR="0000083E" w:rsidRPr="003B4715">
        <w:t>.</w:t>
      </w:r>
    </w:p>
    <w:p w14:paraId="4116D35C" w14:textId="77777777" w:rsidR="005D2A17" w:rsidRPr="0090057D" w:rsidRDefault="005D2A17" w:rsidP="005D2A17">
      <w:pPr>
        <w:pStyle w:val="PR1"/>
      </w:pPr>
      <w:bookmarkStart w:id="3" w:name="_Hlk166832154"/>
      <w:bookmarkStart w:id="4" w:name="_Hlk166769973"/>
      <w:bookmarkEnd w:id="2"/>
      <w:r w:rsidRPr="0090057D">
        <w:t>Surface Burning Characteristics: In accordance with ASTM E84</w:t>
      </w:r>
    </w:p>
    <w:p w14:paraId="23B749F7" w14:textId="5EDDFB9A" w:rsidR="005D2A17" w:rsidRPr="0090057D" w:rsidRDefault="005D2A17" w:rsidP="005D2A17">
      <w:pPr>
        <w:pStyle w:val="PR2"/>
      </w:pPr>
      <w:r w:rsidRPr="0090057D">
        <w:t>Flame Spread Index</w:t>
      </w:r>
      <w:r w:rsidR="0090057D" w:rsidRPr="0090057D">
        <w:t xml:space="preserve"> (FSI)</w:t>
      </w:r>
      <w:r w:rsidRPr="0090057D">
        <w:t xml:space="preserve">:  </w:t>
      </w:r>
      <w:r w:rsidR="0090057D" w:rsidRPr="0090057D">
        <w:t>2</w:t>
      </w:r>
      <w:r w:rsidRPr="0090057D">
        <w:t xml:space="preserve">0  </w:t>
      </w:r>
    </w:p>
    <w:p w14:paraId="499D3E87" w14:textId="5C19A50E" w:rsidR="005D2A17" w:rsidRPr="0090057D" w:rsidRDefault="005D2A17" w:rsidP="005D2A17">
      <w:pPr>
        <w:pStyle w:val="PR2"/>
      </w:pPr>
      <w:r w:rsidRPr="0090057D">
        <w:t>Smoke Developed Index</w:t>
      </w:r>
      <w:r w:rsidR="0090057D" w:rsidRPr="0090057D">
        <w:t xml:space="preserve"> (SDI)</w:t>
      </w:r>
      <w:r w:rsidRPr="0090057D">
        <w:t xml:space="preserve">:  </w:t>
      </w:r>
      <w:r w:rsidR="0090057D" w:rsidRPr="0090057D">
        <w:t>120</w:t>
      </w:r>
    </w:p>
    <w:bookmarkEnd w:id="3"/>
    <w:p w14:paraId="3074AAEB" w14:textId="77777777" w:rsidR="005D2A17" w:rsidRPr="0090057D" w:rsidRDefault="005D2A17" w:rsidP="005D2A17">
      <w:pPr>
        <w:pStyle w:val="PR1"/>
      </w:pPr>
      <w:r w:rsidRPr="0090057D">
        <w:t xml:space="preserve">UV Fade Test: In accordance with ASTM G155 </w:t>
      </w:r>
    </w:p>
    <w:p w14:paraId="06CDC61A" w14:textId="2ECD71E7" w:rsidR="005D2A17" w:rsidRPr="0090057D" w:rsidRDefault="00815E24" w:rsidP="005D2A17">
      <w:pPr>
        <w:pStyle w:val="PR2"/>
      </w:pPr>
      <w:bookmarkStart w:id="5" w:name="_Hlk166838402"/>
      <w:bookmarkStart w:id="6" w:name="_Hlk166832135"/>
      <w:r w:rsidRPr="0090057D">
        <w:rPr>
          <w:lang w:val="en-CA" w:eastAsia="fr-CA"/>
        </w:rPr>
        <w:t xml:space="preserve">AATCC </w:t>
      </w:r>
      <w:r w:rsidR="00DD5568" w:rsidRPr="0090057D">
        <w:rPr>
          <w:lang w:val="en-CA" w:eastAsia="fr-CA"/>
        </w:rPr>
        <w:t xml:space="preserve">Grey Scale </w:t>
      </w:r>
      <w:r w:rsidRPr="0090057D">
        <w:rPr>
          <w:lang w:val="en-CA" w:eastAsia="fr-CA"/>
        </w:rPr>
        <w:t>rating</w:t>
      </w:r>
      <w:r w:rsidR="00DD5568" w:rsidRPr="0090057D">
        <w:t xml:space="preserve"> after 2000 hours</w:t>
      </w:r>
      <w:r w:rsidRPr="0090057D">
        <w:rPr>
          <w:lang w:val="en-CA" w:eastAsia="fr-CA"/>
        </w:rPr>
        <w:t>: 4</w:t>
      </w:r>
      <w:r w:rsidR="00DE649F" w:rsidRPr="0090057D">
        <w:rPr>
          <w:lang w:val="en-CA" w:eastAsia="fr-CA"/>
        </w:rPr>
        <w:t xml:space="preserve"> </w:t>
      </w:r>
      <w:r w:rsidR="0090057D" w:rsidRPr="0090057D">
        <w:rPr>
          <w:lang w:val="en-CA" w:eastAsia="fr-CA"/>
        </w:rPr>
        <w:t>(not noticeable)</w:t>
      </w:r>
    </w:p>
    <w:bookmarkEnd w:id="4"/>
    <w:bookmarkEnd w:id="5"/>
    <w:bookmarkEnd w:id="6"/>
    <w:p w14:paraId="44A1D262" w14:textId="42A3F64F" w:rsidR="004F0432" w:rsidRDefault="00B92C36" w:rsidP="00811814">
      <w:pPr>
        <w:pStyle w:val="ART"/>
        <w:rPr>
          <w:lang w:val="en-CA"/>
        </w:rPr>
      </w:pPr>
      <w:r w:rsidRPr="00040A1C">
        <w:rPr>
          <w:lang w:val="en-CA"/>
        </w:rPr>
        <w:t>DELIVERY, STORAGE, AND HANDLING</w:t>
      </w:r>
    </w:p>
    <w:p w14:paraId="6F19A9CB" w14:textId="77777777" w:rsidR="00CB027F" w:rsidRPr="003B4715" w:rsidRDefault="00CB027F" w:rsidP="00FB5B8B">
      <w:pPr>
        <w:pStyle w:val="PR1"/>
        <w:numPr>
          <w:ilvl w:val="4"/>
          <w:numId w:val="19"/>
        </w:numPr>
      </w:pPr>
      <w:r w:rsidRPr="003B4715">
        <w:t>Deliver materials and components in manufacturer’s unopened cartons, properly labeled, and fully identified by product name and brand. Prevent any damage during unloading, storing, and installation</w:t>
      </w:r>
      <w:r w:rsidRPr="003B4715">
        <w:rPr>
          <w:sz w:val="22"/>
          <w:szCs w:val="22"/>
        </w:rPr>
        <w:t>.</w:t>
      </w:r>
    </w:p>
    <w:p w14:paraId="1E6A0746" w14:textId="4693C077" w:rsidR="001D2941" w:rsidRPr="003B4715" w:rsidRDefault="00CB027F" w:rsidP="00CB027F">
      <w:pPr>
        <w:pStyle w:val="PR1"/>
        <w:rPr>
          <w:lang w:val="en-CA"/>
        </w:rPr>
      </w:pPr>
      <w:r w:rsidRPr="003B4715">
        <w:t>Store materials off ground and keep clean, dry, and free of dirt and debris. Store away from areas with failing objects or other construction activity that may occur or cause damage</w:t>
      </w:r>
      <w:r w:rsidR="006265A2" w:rsidRPr="003B4715">
        <w:rPr>
          <w:lang w:val="en-CA"/>
        </w:rPr>
        <w:t>.</w:t>
      </w:r>
    </w:p>
    <w:p w14:paraId="633B5667" w14:textId="157F1586" w:rsidR="006265A2" w:rsidRPr="003B4715" w:rsidRDefault="000856BC" w:rsidP="00B92C36">
      <w:pPr>
        <w:pStyle w:val="PR1"/>
        <w:rPr>
          <w:lang w:val="en-CA"/>
        </w:rPr>
      </w:pPr>
      <w:r w:rsidRPr="003B4715">
        <w:rPr>
          <w:lang w:val="en-CA"/>
        </w:rPr>
        <w:t xml:space="preserve">Stack </w:t>
      </w:r>
      <w:r w:rsidR="00F21919" w:rsidRPr="003B4715">
        <w:rPr>
          <w:lang w:val="en-CA"/>
        </w:rPr>
        <w:t>batten</w:t>
      </w:r>
      <w:r w:rsidRPr="003B4715">
        <w:rPr>
          <w:lang w:val="en-CA"/>
        </w:rPr>
        <w:t xml:space="preserve"> horizontally on platforms or pallets, covered with suitable weathertight and ventilated covering. Store </w:t>
      </w:r>
      <w:r w:rsidR="00F21919" w:rsidRPr="003B4715">
        <w:rPr>
          <w:lang w:val="en-CA"/>
        </w:rPr>
        <w:t>battens</w:t>
      </w:r>
      <w:r w:rsidRPr="003B4715">
        <w:rPr>
          <w:lang w:val="en-CA"/>
        </w:rPr>
        <w:t xml:space="preserve"> to ensure dryness, with positive slope for drainage of water. Do not store </w:t>
      </w:r>
      <w:r w:rsidR="00F21919" w:rsidRPr="003B4715">
        <w:rPr>
          <w:lang w:val="en-CA"/>
        </w:rPr>
        <w:t>battens</w:t>
      </w:r>
      <w:r w:rsidRPr="003B4715">
        <w:rPr>
          <w:lang w:val="en-CA"/>
        </w:rPr>
        <w:t xml:space="preserve"> in contact with other materials that might cause staining, denting, or other surface damage.</w:t>
      </w:r>
    </w:p>
    <w:p w14:paraId="27884111" w14:textId="671F7B31" w:rsidR="00D54BA2" w:rsidRPr="003B4715" w:rsidRDefault="001C46A3" w:rsidP="00811814">
      <w:pPr>
        <w:pStyle w:val="ART"/>
        <w:rPr>
          <w:lang w:val="en-CA"/>
        </w:rPr>
      </w:pPr>
      <w:r w:rsidRPr="003B4715">
        <w:rPr>
          <w:lang w:val="en-CA"/>
        </w:rPr>
        <w:t>SITE</w:t>
      </w:r>
      <w:r w:rsidR="0057743E" w:rsidRPr="003B4715">
        <w:rPr>
          <w:lang w:val="en-CA"/>
        </w:rPr>
        <w:t xml:space="preserve"> CONDITIONS</w:t>
      </w:r>
    </w:p>
    <w:p w14:paraId="186C466A" w14:textId="2F3D54AE" w:rsidR="0057743E" w:rsidRPr="003B4715" w:rsidRDefault="00CF591E" w:rsidP="00FB5B8B">
      <w:pPr>
        <w:pStyle w:val="PR1"/>
        <w:numPr>
          <w:ilvl w:val="4"/>
          <w:numId w:val="20"/>
        </w:numPr>
        <w:rPr>
          <w:lang w:val="en-CA"/>
        </w:rPr>
      </w:pPr>
      <w:r w:rsidRPr="003B4715">
        <w:rPr>
          <w:lang w:val="en-CA"/>
        </w:rPr>
        <w:t xml:space="preserve">Field Measurements: Verify </w:t>
      </w:r>
      <w:r w:rsidR="00F21919" w:rsidRPr="003B4715">
        <w:rPr>
          <w:lang w:val="en-CA"/>
        </w:rPr>
        <w:t>battens</w:t>
      </w:r>
      <w:r w:rsidRPr="003B4715">
        <w:rPr>
          <w:lang w:val="en-CA"/>
        </w:rPr>
        <w:t xml:space="preserve"> locations by field measurements before fabrication and indicate measurements on Shop Drawings. Coordinate fabrication schedule with construction progress to avoid delaying the Work</w:t>
      </w:r>
      <w:r w:rsidR="00D52F09" w:rsidRPr="003B4715">
        <w:rPr>
          <w:lang w:val="en-CA"/>
        </w:rPr>
        <w:t>.</w:t>
      </w:r>
    </w:p>
    <w:p w14:paraId="44C5C559" w14:textId="0333720A" w:rsidR="005E7D3F" w:rsidRDefault="005E7D3F" w:rsidP="00811814">
      <w:pPr>
        <w:pStyle w:val="ART"/>
        <w:rPr>
          <w:rFonts w:eastAsia="Arial Bold"/>
          <w:caps/>
        </w:rPr>
      </w:pPr>
      <w:r w:rsidRPr="00FB18B8">
        <w:t>WASTE MANAGEMENT AND DISPOSAL</w:t>
      </w:r>
      <w:r w:rsidR="004E13F7">
        <w:t xml:space="preserve"> </w:t>
      </w:r>
      <w:r w:rsidR="004E13F7" w:rsidRPr="00BC5F07">
        <w:rPr>
          <w:rFonts w:eastAsia="Arial Bold"/>
          <w:bCs/>
          <w:caps/>
          <w:color w:val="FF0000"/>
        </w:rPr>
        <w:t>[EDIT AS REQUIRED]</w:t>
      </w:r>
    </w:p>
    <w:p w14:paraId="7230CCDB" w14:textId="77777777" w:rsidR="005E7D3F" w:rsidRDefault="005E7D3F" w:rsidP="00FB5B8B">
      <w:pPr>
        <w:pStyle w:val="PR1"/>
        <w:numPr>
          <w:ilvl w:val="4"/>
          <w:numId w:val="21"/>
        </w:numPr>
      </w:pPr>
      <w:r w:rsidRPr="0060219B">
        <w:t>Separate waste materials for recycling in accordance with Section 01 74 21 “Waste Management and Disposal”.</w:t>
      </w:r>
    </w:p>
    <w:p w14:paraId="72B134D5" w14:textId="77777777" w:rsidR="00F72C82" w:rsidRPr="00F7658C" w:rsidRDefault="00F72C82" w:rsidP="00F72C82">
      <w:pPr>
        <w:pStyle w:val="PR1"/>
      </w:pPr>
      <w:r w:rsidRPr="005268EA">
        <w:rPr>
          <w:rFonts w:eastAsia="Arial"/>
        </w:rPr>
        <w:t xml:space="preserve">Divert used metal cutoffs from landfill by disposal </w:t>
      </w:r>
      <w:r w:rsidRPr="00BC5F07">
        <w:rPr>
          <w:rFonts w:eastAsia="Arial"/>
          <w:color w:val="FF0000"/>
        </w:rPr>
        <w:t>[into the onsite metals recycling bin] [removed for disposal at the nearest metal recycling facility].</w:t>
      </w:r>
    </w:p>
    <w:p w14:paraId="6E66A412" w14:textId="43516AD1" w:rsidR="00F72C82" w:rsidRPr="0060219B" w:rsidRDefault="00F72C82" w:rsidP="00F72C82">
      <w:pPr>
        <w:pStyle w:val="PR1"/>
      </w:pPr>
      <w:r w:rsidRPr="00F7658C">
        <w:rPr>
          <w:rFonts w:eastAsia="Arial"/>
        </w:rPr>
        <w:t xml:space="preserve">Divert reusable materials for reuse at nearest used </w:t>
      </w:r>
      <w:r w:rsidRPr="005268EA">
        <w:rPr>
          <w:rFonts w:eastAsia="Arial"/>
        </w:rPr>
        <w:t>building materials facility</w:t>
      </w:r>
      <w:r>
        <w:rPr>
          <w:rFonts w:eastAsia="Arial"/>
        </w:rPr>
        <w:t>.</w:t>
      </w:r>
    </w:p>
    <w:p w14:paraId="642FF64B" w14:textId="6D62E53F" w:rsidR="000914F0" w:rsidRDefault="000914F0" w:rsidP="00811814">
      <w:pPr>
        <w:pStyle w:val="ART"/>
      </w:pPr>
      <w:r>
        <w:lastRenderedPageBreak/>
        <w:t>WARRANTY</w:t>
      </w:r>
      <w:r w:rsidR="004E13F7">
        <w:t xml:space="preserve"> </w:t>
      </w:r>
      <w:r w:rsidR="004E13F7" w:rsidRPr="00F7658C">
        <w:rPr>
          <w:rFonts w:eastAsia="Arial Bold"/>
          <w:color w:val="FF0000"/>
        </w:rPr>
        <w:t>[EDIT AS REQUIRED]</w:t>
      </w:r>
    </w:p>
    <w:p w14:paraId="228CE0B6" w14:textId="2542BAC3" w:rsidR="009B6000" w:rsidRPr="003B4715" w:rsidRDefault="009B6000" w:rsidP="00FB5B8B">
      <w:pPr>
        <w:pStyle w:val="PR1"/>
        <w:numPr>
          <w:ilvl w:val="4"/>
          <w:numId w:val="22"/>
        </w:numPr>
      </w:pPr>
      <w:proofErr w:type="gramStart"/>
      <w:r w:rsidRPr="003B4715">
        <w:t>Manufacturer</w:t>
      </w:r>
      <w:proofErr w:type="gramEnd"/>
      <w:r w:rsidRPr="003B4715">
        <w:t xml:space="preserve"> warrants its aluminum siding and soffits are free of defects in material and workmanship, and when installed and maintained according to the manufacturer’s instructions, the products are guaranteed against corrosion.</w:t>
      </w:r>
    </w:p>
    <w:p w14:paraId="119560B7" w14:textId="77777777" w:rsidR="009B6000" w:rsidRPr="003B4715" w:rsidRDefault="009B6000" w:rsidP="009B6000">
      <w:pPr>
        <w:pStyle w:val="PR1"/>
      </w:pPr>
      <w:r w:rsidRPr="003B4715">
        <w:t xml:space="preserve">Cladding system: 50 years limited warranty from date of Substantial Completion on Extruded Aluminum Profiles, non-prorated. </w:t>
      </w:r>
    </w:p>
    <w:p w14:paraId="0DB07ED6" w14:textId="54989A7F" w:rsidR="009B6000" w:rsidRPr="007E4769" w:rsidRDefault="009B6000" w:rsidP="00971499">
      <w:pPr>
        <w:pStyle w:val="NOTE"/>
        <w:pBdr>
          <w:top w:val="single" w:sz="4" w:space="4" w:color="1F4E79"/>
          <w:left w:val="single" w:sz="4" w:space="4" w:color="1F4E79"/>
          <w:bottom w:val="single" w:sz="4" w:space="4" w:color="1F4E79"/>
          <w:right w:val="single" w:sz="4" w:space="4" w:color="1F4E79"/>
        </w:pBdr>
      </w:pPr>
      <w:r>
        <w:t>SPECIFIER NOTE: Select the appropriate Finish Warranty specific to this project.</w:t>
      </w:r>
    </w:p>
    <w:p w14:paraId="46FE87D9" w14:textId="77777777" w:rsidR="009B6000" w:rsidRPr="0060219B" w:rsidRDefault="009B6000" w:rsidP="009B6000">
      <w:pPr>
        <w:pStyle w:val="PR1"/>
        <w:spacing w:before="0"/>
        <w:ind w:left="867" w:hanging="578"/>
      </w:pPr>
      <w:r>
        <w:t>Finish Warranty</w:t>
      </w:r>
    </w:p>
    <w:p w14:paraId="2DAE5AD6" w14:textId="70003418" w:rsidR="009B6000" w:rsidRPr="0060219B" w:rsidRDefault="009B6000" w:rsidP="009B6000">
      <w:pPr>
        <w:pStyle w:val="PR2"/>
        <w:spacing w:before="120"/>
        <w:ind w:hanging="578"/>
      </w:pPr>
      <w:r w:rsidRPr="167EC28D">
        <w:rPr>
          <w:color w:val="FF0000"/>
        </w:rPr>
        <w:t>[</w:t>
      </w:r>
      <w:r w:rsidRPr="00D92FA8">
        <w:rPr>
          <w:color w:val="FF0000"/>
          <w:u w:val="single"/>
        </w:rPr>
        <w:t>Digital printed Finish</w:t>
      </w:r>
      <w:r w:rsidRPr="167EC28D">
        <w:rPr>
          <w:color w:val="FF0000"/>
        </w:rPr>
        <w:t>]</w:t>
      </w:r>
      <w:r>
        <w:t>: “3 layers”</w:t>
      </w:r>
      <w:r w:rsidR="00B83D05">
        <w:t xml:space="preserve"> finish</w:t>
      </w:r>
      <w:r>
        <w:t xml:space="preserve"> </w:t>
      </w:r>
      <w:r w:rsidRPr="63ED3B98">
        <w:rPr>
          <w:rFonts w:eastAsia="TimesNewRoman"/>
          <w:lang w:val="en-CA"/>
        </w:rPr>
        <w:t>includes primer, high-definition</w:t>
      </w:r>
      <w:r w:rsidR="00F93C4C">
        <w:rPr>
          <w:rFonts w:eastAsia="TimesNewRoman"/>
          <w:lang w:val="en-CA"/>
        </w:rPr>
        <w:t xml:space="preserve"> inkjet</w:t>
      </w:r>
      <w:r w:rsidRPr="63ED3B98">
        <w:rPr>
          <w:rFonts w:eastAsia="TimesNewRoman"/>
          <w:lang w:val="en-CA"/>
        </w:rPr>
        <w:t xml:space="preserve"> printed layer and clear protective coating.</w:t>
      </w:r>
      <w:r>
        <w:t xml:space="preserve"> Finish warranted to have following properties and period:</w:t>
      </w:r>
    </w:p>
    <w:p w14:paraId="14DF96C4" w14:textId="77777777" w:rsidR="009B6000" w:rsidRPr="0060219B" w:rsidRDefault="009B6000" w:rsidP="009B6000">
      <w:pPr>
        <w:pStyle w:val="PR3"/>
        <w:spacing w:before="60"/>
        <w:ind w:left="2018" w:hanging="578"/>
      </w:pPr>
      <w:r>
        <w:t xml:space="preserve">Resistance to Cracking and Crazing. </w:t>
      </w:r>
    </w:p>
    <w:p w14:paraId="60A79A91" w14:textId="4AD6F8F3" w:rsidR="009B6000" w:rsidRPr="00326B2A" w:rsidRDefault="009B6000" w:rsidP="009B6000">
      <w:pPr>
        <w:pStyle w:val="PR3"/>
        <w:spacing w:before="60"/>
        <w:ind w:left="2018" w:hanging="578"/>
      </w:pPr>
      <w:r>
        <w:t xml:space="preserve">Color stability: No change in the </w:t>
      </w:r>
      <w:r w:rsidRPr="00326B2A">
        <w:t xml:space="preserve">color of the finish exceeding 5 (five) CIE Lab units. CIE illuminant D65, </w:t>
      </w:r>
      <w:r w:rsidR="009C3B36" w:rsidRPr="00326B2A">
        <w:t>measured according to ASTMD2244</w:t>
      </w:r>
      <w:r w:rsidR="0083349F">
        <w:t xml:space="preserve"> Section 6.3</w:t>
      </w:r>
      <w:r w:rsidR="00EA5104" w:rsidRPr="00326B2A">
        <w:t>.</w:t>
      </w:r>
    </w:p>
    <w:p w14:paraId="058AAAF2" w14:textId="21B1B6A1" w:rsidR="003B4715" w:rsidRPr="0060219B" w:rsidRDefault="009B6000" w:rsidP="003B4715">
      <w:pPr>
        <w:pStyle w:val="PR3"/>
        <w:spacing w:before="60"/>
        <w:ind w:left="2018" w:hanging="578"/>
      </w:pPr>
      <w:bookmarkStart w:id="7" w:name="_Hlk166838569"/>
      <w:r>
        <w:t xml:space="preserve">Gloss Retention: Finish will retain at least 30% of the initial gloss, </w:t>
      </w:r>
      <w:r w:rsidR="00EA5104">
        <w:t>measured according to ASTM D523</w:t>
      </w:r>
      <w:r>
        <w:t>.</w:t>
      </w:r>
    </w:p>
    <w:bookmarkEnd w:id="7"/>
    <w:p w14:paraId="23563510" w14:textId="77777777" w:rsidR="009B6000" w:rsidRDefault="009B6000" w:rsidP="009B6000">
      <w:pPr>
        <w:pStyle w:val="PR3"/>
        <w:spacing w:before="60"/>
        <w:ind w:left="2018" w:hanging="578"/>
      </w:pPr>
      <w:r>
        <w:t>Adhesion: The finish will not show any detachment inferior to class 4B.</w:t>
      </w:r>
    </w:p>
    <w:p w14:paraId="3D3E59C4" w14:textId="77777777" w:rsidR="009B6000" w:rsidRPr="0060219B" w:rsidRDefault="009B6000" w:rsidP="009B6000">
      <w:pPr>
        <w:pStyle w:val="PR3"/>
        <w:spacing w:before="60"/>
        <w:ind w:left="2018" w:hanging="578"/>
      </w:pPr>
      <w:r>
        <w:t>20 years warranty from date of Substantial Completion. Pending maintenance of the material and finishes as recommended by the manufacturer.</w:t>
      </w:r>
    </w:p>
    <w:p w14:paraId="1C067B76" w14:textId="59365AC0" w:rsidR="009B6000" w:rsidRPr="0090057D" w:rsidRDefault="009B6000" w:rsidP="009B6000">
      <w:pPr>
        <w:pStyle w:val="PR2"/>
        <w:spacing w:before="240"/>
        <w:ind w:hanging="578"/>
      </w:pPr>
      <w:r w:rsidRPr="167EC28D">
        <w:rPr>
          <w:color w:val="FF0000"/>
        </w:rPr>
        <w:t>[</w:t>
      </w:r>
      <w:r w:rsidRPr="00D92FA8">
        <w:rPr>
          <w:color w:val="FF0000"/>
          <w:u w:val="single"/>
        </w:rPr>
        <w:t>Painted Finish</w:t>
      </w:r>
      <w:r w:rsidRPr="167EC28D">
        <w:rPr>
          <w:color w:val="FF0000"/>
        </w:rPr>
        <w:t>]</w:t>
      </w:r>
      <w:r>
        <w:t>: Finish is warranted to have the following properties and period</w:t>
      </w:r>
      <w:r w:rsidR="00CF2D17">
        <w:t xml:space="preserve"> (</w:t>
      </w:r>
      <w:r w:rsidR="00CF2D17" w:rsidRPr="00D91E7C">
        <w:rPr>
          <w:u w:val="single"/>
        </w:rPr>
        <w:t>mounting bracket</w:t>
      </w:r>
      <w:r w:rsidR="0083349F" w:rsidRPr="00D91E7C">
        <w:rPr>
          <w:u w:val="single"/>
        </w:rPr>
        <w:t>s only</w:t>
      </w:r>
      <w:r w:rsidR="0083349F" w:rsidRPr="0090057D">
        <w:t>)</w:t>
      </w:r>
      <w:r w:rsidRPr="0090057D">
        <w:t>:</w:t>
      </w:r>
    </w:p>
    <w:p w14:paraId="3FBB2DBE" w14:textId="77777777" w:rsidR="009B6000" w:rsidRPr="0060219B" w:rsidRDefault="009B6000" w:rsidP="009B6000">
      <w:pPr>
        <w:pStyle w:val="PR3"/>
        <w:spacing w:before="60"/>
        <w:ind w:left="2018" w:hanging="578"/>
      </w:pPr>
      <w:r>
        <w:t xml:space="preserve">Resistance to Cracking and Crazing. </w:t>
      </w:r>
    </w:p>
    <w:p w14:paraId="0AD69DA1" w14:textId="77777777" w:rsidR="009B6000" w:rsidRPr="0060219B" w:rsidRDefault="009B6000" w:rsidP="009B6000">
      <w:pPr>
        <w:pStyle w:val="PR3"/>
        <w:spacing w:before="60"/>
        <w:ind w:left="2018" w:hanging="578"/>
      </w:pPr>
      <w:r>
        <w:t>Resistance to Chalking: The finish will not chalk more than a numerical rating of 8.</w:t>
      </w:r>
    </w:p>
    <w:p w14:paraId="6669E787" w14:textId="34BC4544" w:rsidR="009B6000" w:rsidRPr="00326B2A" w:rsidRDefault="009B6000" w:rsidP="009B6000">
      <w:pPr>
        <w:pStyle w:val="PR3"/>
        <w:spacing w:before="60"/>
        <w:ind w:left="2018" w:hanging="578"/>
      </w:pPr>
      <w:r w:rsidRPr="00326B2A">
        <w:t xml:space="preserve">Color stability: No change in the color of the finish exceeding 5 (five) CIE Lab units. CIE illuminant D65, </w:t>
      </w:r>
      <w:r w:rsidR="00EA5104" w:rsidRPr="00326B2A">
        <w:t>measured according to ASTMD2244</w:t>
      </w:r>
      <w:r w:rsidR="0083349F">
        <w:t xml:space="preserve"> Section 6.3</w:t>
      </w:r>
      <w:r w:rsidR="00326B2A">
        <w:t>.</w:t>
      </w:r>
    </w:p>
    <w:p w14:paraId="07E40F2C" w14:textId="592A33AC" w:rsidR="009B6000" w:rsidRPr="0060219B" w:rsidRDefault="009B6000" w:rsidP="009B6000">
      <w:pPr>
        <w:pStyle w:val="PR3"/>
        <w:spacing w:before="60"/>
        <w:ind w:left="2018" w:hanging="578"/>
      </w:pPr>
      <w:r>
        <w:t xml:space="preserve">Gloss Retention: Finish will retain at least 30% of the initial gloss, </w:t>
      </w:r>
      <w:r w:rsidR="00A76416">
        <w:t>me</w:t>
      </w:r>
      <w:r w:rsidR="00E55974">
        <w:t>asured ac</w:t>
      </w:r>
      <w:r w:rsidR="00EA5104">
        <w:t xml:space="preserve">cording </w:t>
      </w:r>
      <w:r w:rsidR="00EA5104" w:rsidRPr="49034621">
        <w:t>t</w:t>
      </w:r>
      <w:r w:rsidR="3D4B129A" w:rsidRPr="49034621">
        <w:t>o</w:t>
      </w:r>
      <w:r w:rsidR="009844E6">
        <w:t xml:space="preserve"> ASTM D</w:t>
      </w:r>
      <w:r w:rsidR="00E956A9">
        <w:t>523</w:t>
      </w:r>
      <w:r w:rsidRPr="49034621" w:rsidDel="00EA5104">
        <w:t>.</w:t>
      </w:r>
    </w:p>
    <w:p w14:paraId="5326B864" w14:textId="77777777" w:rsidR="009B6000" w:rsidRPr="0060219B" w:rsidRDefault="009B6000" w:rsidP="009B6000">
      <w:pPr>
        <w:pStyle w:val="PR3"/>
        <w:spacing w:before="60"/>
        <w:ind w:left="2018" w:hanging="578"/>
      </w:pPr>
      <w:r>
        <w:t>Adhesion: The finish will not peel at a rate inferior to class 4B.</w:t>
      </w:r>
    </w:p>
    <w:p w14:paraId="0F7CB105" w14:textId="77777777" w:rsidR="009B6000" w:rsidRPr="0060219B" w:rsidRDefault="009B6000" w:rsidP="009B6000">
      <w:pPr>
        <w:pStyle w:val="PR3"/>
        <w:spacing w:before="60"/>
        <w:ind w:left="2018" w:hanging="578"/>
      </w:pPr>
      <w:r>
        <w:t>25 years warranty from date of Substantial Completion. Pending maintenance of the material and finishes as recommended by the manufacturer.</w:t>
      </w:r>
    </w:p>
    <w:p w14:paraId="3D9FB461" w14:textId="77777777" w:rsidR="009B6000" w:rsidRPr="005A030C" w:rsidRDefault="009B6000" w:rsidP="009B6000">
      <w:pPr>
        <w:pStyle w:val="PR2"/>
        <w:spacing w:before="240"/>
      </w:pPr>
      <w:r w:rsidRPr="63ED3B98">
        <w:rPr>
          <w:rFonts w:eastAsia="Arial"/>
        </w:rPr>
        <w:t>See Manufacturer Warranty Sheet for full product and finish warranty details.</w:t>
      </w:r>
    </w:p>
    <w:p w14:paraId="72A76425" w14:textId="43486B45" w:rsidR="005A030C" w:rsidRDefault="005A030C" w:rsidP="009B6000">
      <w:pPr>
        <w:pStyle w:val="PR2"/>
        <w:spacing w:before="240"/>
      </w:pPr>
      <w:r w:rsidRPr="005268EA">
        <w:rPr>
          <w:rFonts w:eastAsia="Arial"/>
        </w:rPr>
        <w:t xml:space="preserve">Contractor’s Labor Warrantees: </w:t>
      </w:r>
      <w:r w:rsidR="00226FDE" w:rsidRPr="0046126E">
        <w:rPr>
          <w:rFonts w:eastAsia="Arial"/>
        </w:rPr>
        <w:t xml:space="preserve">Three-year </w:t>
      </w:r>
      <w:r w:rsidRPr="005268EA">
        <w:rPr>
          <w:rFonts w:eastAsia="Arial"/>
        </w:rPr>
        <w:t xml:space="preserve">labor warranty, starting </w:t>
      </w:r>
      <w:r w:rsidRPr="006A2930">
        <w:rPr>
          <w:rFonts w:eastAsia="Arial"/>
        </w:rPr>
        <w:t xml:space="preserve">from </w:t>
      </w:r>
      <w:r w:rsidRPr="00B449AA">
        <w:rPr>
          <w:rFonts w:eastAsia="Arial"/>
          <w:color w:val="FF0000"/>
        </w:rPr>
        <w:t>[date of Owner acceptance of completed work] [Substantial Performance]</w:t>
      </w:r>
      <w:r w:rsidRPr="005268EA">
        <w:rPr>
          <w:rFonts w:eastAsia="Arial"/>
        </w:rPr>
        <w:t xml:space="preserve">, to cover repair of materials found to be defective </w:t>
      </w:r>
      <w:proofErr w:type="gramStart"/>
      <w:r w:rsidRPr="005268EA">
        <w:rPr>
          <w:rFonts w:eastAsia="Arial"/>
        </w:rPr>
        <w:t>as a result of</w:t>
      </w:r>
      <w:proofErr w:type="gramEnd"/>
      <w:r w:rsidRPr="005268EA">
        <w:rPr>
          <w:rFonts w:eastAsia="Arial"/>
        </w:rPr>
        <w:t xml:space="preserve"> installation errors</w:t>
      </w:r>
      <w:r>
        <w:rPr>
          <w:rFonts w:eastAsia="Arial"/>
        </w:rPr>
        <w:t>.</w:t>
      </w:r>
    </w:p>
    <w:p w14:paraId="58EE75A1" w14:textId="5FFA934D" w:rsidR="000914F0" w:rsidRDefault="000914F0" w:rsidP="00B3408F">
      <w:pPr>
        <w:pStyle w:val="PRT"/>
      </w:pPr>
      <w:r>
        <w:t>PRODUCTS</w:t>
      </w:r>
    </w:p>
    <w:p w14:paraId="4F23934E" w14:textId="77777777" w:rsidR="000914F0" w:rsidRDefault="00886978" w:rsidP="00811814">
      <w:pPr>
        <w:pStyle w:val="ART"/>
      </w:pPr>
      <w:r>
        <w:t>MANUFACTURER</w:t>
      </w:r>
    </w:p>
    <w:p w14:paraId="22D6EDCE" w14:textId="51DA05B6" w:rsidR="00886978" w:rsidRDefault="00197E6A" w:rsidP="00FB5B8B">
      <w:pPr>
        <w:pStyle w:val="PR1"/>
        <w:numPr>
          <w:ilvl w:val="4"/>
          <w:numId w:val="24"/>
        </w:numPr>
      </w:pPr>
      <w:proofErr w:type="spellStart"/>
      <w:r>
        <w:t>Maibec</w:t>
      </w:r>
      <w:proofErr w:type="spellEnd"/>
      <w:r>
        <w:t xml:space="preserve"> Inc</w:t>
      </w:r>
      <w:r w:rsidR="00886978">
        <w:t xml:space="preserve">., </w:t>
      </w:r>
      <w:r w:rsidR="00135053">
        <w:t>4000 Jean-Marchand Street</w:t>
      </w:r>
      <w:r w:rsidR="00CA700D">
        <w:t>, Unit 108</w:t>
      </w:r>
      <w:r w:rsidR="00886978">
        <w:t>, Quebec City, Quebec Canada G2</w:t>
      </w:r>
      <w:r w:rsidR="00135053">
        <w:t>C</w:t>
      </w:r>
      <w:r w:rsidR="00886978">
        <w:t xml:space="preserve"> </w:t>
      </w:r>
      <w:r w:rsidR="00135053">
        <w:t>1Y6</w:t>
      </w:r>
      <w:r w:rsidR="00886978">
        <w:t xml:space="preserve">.  </w:t>
      </w:r>
      <w:hyperlink r:id="rId14">
        <w:r w:rsidR="00FE28D6">
          <w:rPr>
            <w:color w:val="0070C0"/>
            <w:u w:val="single"/>
            <w:lang w:val="fr-CA"/>
          </w:rPr>
          <w:t>www.maibec.com</w:t>
        </w:r>
      </w:hyperlink>
    </w:p>
    <w:p w14:paraId="2A6DC2D7" w14:textId="0694EBB4" w:rsidR="00886978" w:rsidRPr="00272D10" w:rsidRDefault="00886978" w:rsidP="00811814">
      <w:pPr>
        <w:pStyle w:val="ART"/>
      </w:pPr>
      <w:r>
        <w:t>MATERIAL</w:t>
      </w:r>
    </w:p>
    <w:p w14:paraId="4FD88520" w14:textId="41058B23" w:rsidR="00E67489" w:rsidRPr="005A030C" w:rsidRDefault="00886978" w:rsidP="00FB5B8B">
      <w:pPr>
        <w:pStyle w:val="PR1"/>
        <w:numPr>
          <w:ilvl w:val="4"/>
          <w:numId w:val="23"/>
        </w:numPr>
      </w:pPr>
      <w:r w:rsidRPr="005A030C">
        <w:t>Extruded Aluminum</w:t>
      </w:r>
      <w:r w:rsidR="00C610FF" w:rsidRPr="005A030C">
        <w:t>:</w:t>
      </w:r>
      <w:r w:rsidRPr="005A030C">
        <w:t xml:space="preserve"> 6063-T5 alloy</w:t>
      </w:r>
      <w:r w:rsidR="61765CFC" w:rsidRPr="005A030C">
        <w:t xml:space="preserve"> in accordance with ASTM B221</w:t>
      </w:r>
    </w:p>
    <w:p w14:paraId="67CC6C80" w14:textId="483B4AFA" w:rsidR="00E67489" w:rsidRPr="005A030C" w:rsidRDefault="00E67489" w:rsidP="009059F4">
      <w:pPr>
        <w:pStyle w:val="PR1"/>
        <w:spacing w:before="120"/>
        <w:ind w:left="867" w:hanging="578"/>
      </w:pPr>
      <w:r w:rsidRPr="005A030C">
        <w:lastRenderedPageBreak/>
        <w:t>Aluminum lattice panel</w:t>
      </w:r>
      <w:r w:rsidR="001557B7" w:rsidRPr="005A030C">
        <w:t xml:space="preserve"> (ALP)</w:t>
      </w:r>
      <w:r w:rsidR="00C610FF" w:rsidRPr="005A030C">
        <w:t>:</w:t>
      </w:r>
      <w:r w:rsidR="001557B7" w:rsidRPr="005A030C">
        <w:t xml:space="preserve"> </w:t>
      </w:r>
      <w:r w:rsidR="00725C95">
        <w:t>AA</w:t>
      </w:r>
      <w:r w:rsidR="00C610FF" w:rsidRPr="005A030C">
        <w:t>3003</w:t>
      </w:r>
      <w:r w:rsidR="00725C95">
        <w:t>H18</w:t>
      </w:r>
      <w:r w:rsidR="00C610FF" w:rsidRPr="005A030C">
        <w:t xml:space="preserve"> alloy in accordance with ASTM B209</w:t>
      </w:r>
    </w:p>
    <w:p w14:paraId="4BA6C599" w14:textId="1051BAF7" w:rsidR="00F746F0" w:rsidRPr="005A030C" w:rsidRDefault="00F746F0" w:rsidP="009059F4">
      <w:pPr>
        <w:pStyle w:val="PR1"/>
        <w:spacing w:before="120"/>
        <w:ind w:left="867" w:hanging="578"/>
      </w:pPr>
      <w:r w:rsidRPr="005A030C">
        <w:t>Die cast Aluminum</w:t>
      </w:r>
      <w:r w:rsidR="00C610FF" w:rsidRPr="005A030C">
        <w:t>:</w:t>
      </w:r>
      <w:r w:rsidRPr="005A030C">
        <w:t xml:space="preserve"> A3</w:t>
      </w:r>
      <w:r w:rsidR="00827243" w:rsidRPr="005A030C">
        <w:t>80</w:t>
      </w:r>
      <w:r w:rsidRPr="005A030C">
        <w:t xml:space="preserve"> </w:t>
      </w:r>
      <w:r w:rsidR="00827243" w:rsidRPr="005A030C">
        <w:t>a</w:t>
      </w:r>
      <w:r w:rsidRPr="005A030C">
        <w:t>lloy</w:t>
      </w:r>
      <w:r w:rsidR="00827243" w:rsidRPr="005A030C">
        <w:t xml:space="preserve"> in accordance with ASTM B</w:t>
      </w:r>
      <w:r w:rsidR="008C4B6E" w:rsidRPr="005A030C">
        <w:t>26</w:t>
      </w:r>
      <w:r w:rsidR="00D079EE" w:rsidRPr="005A030C">
        <w:t>/B26M</w:t>
      </w:r>
    </w:p>
    <w:p w14:paraId="0FB3F0D1" w14:textId="58754B43" w:rsidR="00E67489" w:rsidRDefault="000914F0" w:rsidP="00811814">
      <w:pPr>
        <w:pStyle w:val="ART"/>
      </w:pPr>
      <w:r>
        <w:t>ALUMI</w:t>
      </w:r>
      <w:r w:rsidR="00886978">
        <w:t xml:space="preserve">NUM </w:t>
      </w:r>
      <w:r w:rsidR="00E67489">
        <w:t>BATTENS</w:t>
      </w:r>
      <w:r w:rsidR="004E4B26">
        <w:t xml:space="preserve"> </w:t>
      </w:r>
      <w:r w:rsidR="004E4B26" w:rsidRPr="00BC5F07">
        <w:rPr>
          <w:rFonts w:eastAsia="Arial Bold"/>
          <w:color w:val="FF0000"/>
        </w:rPr>
        <w:t>[EDIT AS REQUIRED]</w:t>
      </w:r>
    </w:p>
    <w:p w14:paraId="19010561" w14:textId="6E7DC9DF" w:rsidR="009059F4" w:rsidRPr="00FB5B8B" w:rsidRDefault="008A2768" w:rsidP="00FB5B8B">
      <w:pPr>
        <w:pStyle w:val="PR1"/>
        <w:numPr>
          <w:ilvl w:val="4"/>
          <w:numId w:val="25"/>
        </w:numPr>
        <w:rPr>
          <w:rFonts w:ascii="ArialMT" w:hAnsi="ArialMT" w:cs="ArialMT"/>
          <w:lang w:val="en-CA" w:eastAsia="fr-CA"/>
        </w:rPr>
      </w:pPr>
      <w:r w:rsidRPr="00B56DAF">
        <w:rPr>
          <w:rFonts w:ascii="ArialMT" w:hAnsi="ArialMT" w:cs="ArialMT"/>
          <w:lang w:val="en-CA" w:eastAsia="fr-CA"/>
        </w:rPr>
        <w:t>General</w:t>
      </w:r>
      <w:r w:rsidR="006C283D" w:rsidRPr="00B56DAF">
        <w:rPr>
          <w:rFonts w:ascii="ArialMT" w:hAnsi="ArialMT" w:cs="ArialMT"/>
          <w:lang w:val="en-CA" w:eastAsia="fr-CA"/>
        </w:rPr>
        <w:t xml:space="preserve">: </w:t>
      </w:r>
      <w:r w:rsidR="009059F4" w:rsidRPr="00B56DAF">
        <w:rPr>
          <w:rFonts w:ascii="ArialMT" w:hAnsi="ArialMT" w:cs="ArialMT"/>
          <w:lang w:val="en-CA" w:eastAsia="fr-CA"/>
        </w:rPr>
        <w:t xml:space="preserve">Provide factory battens designed for field </w:t>
      </w:r>
      <w:r w:rsidR="006C283D" w:rsidRPr="00B56DAF">
        <w:rPr>
          <w:rFonts w:ascii="ArialMT" w:hAnsi="ArialMT" w:cs="ArialMT"/>
          <w:lang w:val="en-CA" w:eastAsia="fr-CA"/>
        </w:rPr>
        <w:t>installation</w:t>
      </w:r>
      <w:r w:rsidR="009059F4" w:rsidRPr="00B56DAF">
        <w:rPr>
          <w:rFonts w:ascii="ArialMT" w:hAnsi="ArialMT" w:cs="ArialMT"/>
          <w:lang w:val="en-CA" w:eastAsia="fr-CA"/>
        </w:rPr>
        <w:t xml:space="preserve"> and mechanically attaching to </w:t>
      </w:r>
      <w:r w:rsidR="00B038F3" w:rsidRPr="00B56DAF">
        <w:rPr>
          <w:rFonts w:ascii="ArialMT" w:hAnsi="ArialMT" w:cs="ArialMT"/>
          <w:lang w:val="en-CA" w:eastAsia="fr-CA"/>
        </w:rPr>
        <w:t xml:space="preserve">wall </w:t>
      </w:r>
      <w:r w:rsidR="009059F4" w:rsidRPr="00B56DAF">
        <w:rPr>
          <w:rFonts w:ascii="ArialMT" w:hAnsi="ArialMT" w:cs="ArialMT"/>
          <w:lang w:val="en-CA" w:eastAsia="fr-CA"/>
        </w:rPr>
        <w:t>supports</w:t>
      </w:r>
      <w:r w:rsidR="00ED145B" w:rsidRPr="00FB5B8B">
        <w:rPr>
          <w:rFonts w:ascii="ArialMT" w:hAnsi="ArialMT" w:cs="ArialMT"/>
          <w:lang w:val="en-CA" w:eastAsia="fr-CA"/>
        </w:rPr>
        <w:t xml:space="preserve">, </w:t>
      </w:r>
      <w:r w:rsidR="00ED145B">
        <w:t xml:space="preserve">as recommended by </w:t>
      </w:r>
      <w:r w:rsidR="00ED145B" w:rsidRPr="00FB5B8B" w:rsidDel="00147F7D">
        <w:rPr>
          <w:rFonts w:ascii="ArialMT" w:hAnsi="ArialMT" w:cs="ArialMT"/>
          <w:lang w:val="en-CA" w:eastAsia="fr-CA"/>
        </w:rPr>
        <w:t>manufacturer</w:t>
      </w:r>
      <w:r w:rsidR="007C0F6E" w:rsidRPr="00FB5B8B">
        <w:rPr>
          <w:rFonts w:ascii="ArialMT" w:hAnsi="ArialMT" w:cs="ArialMT"/>
          <w:lang w:val="en-CA" w:eastAsia="fr-CA"/>
        </w:rPr>
        <w:t xml:space="preserve">. </w:t>
      </w:r>
    </w:p>
    <w:p w14:paraId="5686F8B3" w14:textId="4E1A2E33" w:rsidR="00CA410A" w:rsidRPr="009059F4" w:rsidRDefault="00CA410A" w:rsidP="009059F4">
      <w:pPr>
        <w:pStyle w:val="PR1"/>
      </w:pPr>
      <w:r w:rsidRPr="00B56DAF">
        <w:rPr>
          <w:color w:val="000000"/>
          <w:shd w:val="clear" w:color="auto" w:fill="FFFFFF"/>
          <w:lang w:val="en-CA"/>
        </w:rPr>
        <w:t xml:space="preserve">Fabrication Method: </w:t>
      </w:r>
      <w:r w:rsidR="00761932" w:rsidRPr="00B56DAF">
        <w:rPr>
          <w:color w:val="000000"/>
          <w:shd w:val="clear" w:color="auto" w:fill="FFFFFF"/>
          <w:lang w:val="en-CA"/>
        </w:rPr>
        <w:t>F</w:t>
      </w:r>
      <w:r w:rsidR="00761932" w:rsidRPr="00B56DAF">
        <w:rPr>
          <w:rFonts w:ascii="ArialMT" w:hAnsi="ArialMT" w:cs="ArialMT"/>
          <w:lang w:val="en-CA" w:eastAsia="fr-CA"/>
        </w:rPr>
        <w:t xml:space="preserve">actory assembled battens </w:t>
      </w:r>
      <w:r w:rsidRPr="00B56DAF">
        <w:rPr>
          <w:color w:val="000000"/>
          <w:shd w:val="clear" w:color="auto" w:fill="FFFFFF"/>
          <w:lang w:val="en-CA"/>
        </w:rPr>
        <w:t>with mechanically fastened supports</w:t>
      </w:r>
      <w:r>
        <w:rPr>
          <w:color w:val="000000"/>
          <w:shd w:val="clear" w:color="auto" w:fill="FFFFFF"/>
          <w:lang w:val="en-CA"/>
        </w:rPr>
        <w:t>.</w:t>
      </w:r>
    </w:p>
    <w:p w14:paraId="56B273D5" w14:textId="0246B148" w:rsidR="005B1264" w:rsidRPr="005B1264" w:rsidRDefault="005B1264" w:rsidP="007E6449">
      <w:pPr>
        <w:pBdr>
          <w:top w:val="single" w:sz="4" w:space="1" w:color="666699"/>
          <w:left w:val="single" w:sz="4" w:space="4" w:color="666699"/>
          <w:bottom w:val="single" w:sz="4" w:space="1" w:color="666699"/>
          <w:right w:val="single" w:sz="4" w:space="4" w:color="666699"/>
        </w:pBdr>
        <w:tabs>
          <w:tab w:val="clear" w:pos="9360"/>
        </w:tabs>
        <w:suppressAutoHyphens/>
        <w:spacing w:before="120"/>
        <w:jc w:val="left"/>
        <w:rPr>
          <w:rFonts w:ascii="Arial Narrow" w:hAnsi="Arial Narrow" w:cs="Times New Roman"/>
          <w:color w:val="1F4E79"/>
        </w:rPr>
      </w:pPr>
      <w:r w:rsidRPr="22053B31">
        <w:rPr>
          <w:rFonts w:ascii="Arial Narrow" w:hAnsi="Arial Narrow" w:cs="Times New Roman"/>
          <w:color w:val="1F4E79" w:themeColor="accent5" w:themeShade="80"/>
        </w:rPr>
        <w:t xml:space="preserve">SPECIFIER NOTE: </w:t>
      </w:r>
      <w:r>
        <w:br/>
      </w:r>
      <w:r w:rsidRPr="22053B31">
        <w:rPr>
          <w:rFonts w:ascii="Arial Narrow" w:hAnsi="Arial Narrow" w:cs="Times New Roman"/>
          <w:color w:val="1F4E79" w:themeColor="accent5" w:themeShade="80"/>
        </w:rPr>
        <w:t xml:space="preserve">Select the desired profile specific to project and delete the other indicated profiles.  Where more than one profile or size is selected coordinate with drawings for clarity.  </w:t>
      </w:r>
      <w:r w:rsidR="00C9792E">
        <w:rPr>
          <w:rFonts w:ascii="Arial Narrow" w:hAnsi="Arial Narrow" w:cs="Times New Roman"/>
          <w:color w:val="1F4E79" w:themeColor="accent5" w:themeShade="80"/>
        </w:rPr>
        <w:t xml:space="preserve">Dimensions are nominal, refer to technical data sheet </w:t>
      </w:r>
      <w:r w:rsidR="00E87503">
        <w:rPr>
          <w:rFonts w:ascii="Arial Narrow" w:hAnsi="Arial Narrow" w:cs="Times New Roman"/>
          <w:color w:val="1F4E79" w:themeColor="accent5" w:themeShade="80"/>
        </w:rPr>
        <w:t>for actual size</w:t>
      </w:r>
      <w:r w:rsidR="00C673A2">
        <w:rPr>
          <w:rFonts w:ascii="Arial Narrow" w:hAnsi="Arial Narrow" w:cs="Times New Roman"/>
          <w:color w:val="1F4E79" w:themeColor="accent5" w:themeShade="80"/>
        </w:rPr>
        <w:t>s.</w:t>
      </w:r>
    </w:p>
    <w:p w14:paraId="171284E1" w14:textId="27AF291B" w:rsidR="00886978" w:rsidRPr="0072624B" w:rsidRDefault="00CE576E" w:rsidP="007E6449">
      <w:pPr>
        <w:pStyle w:val="PR1"/>
        <w:spacing w:before="0"/>
        <w:ind w:left="867" w:hanging="578"/>
      </w:pPr>
      <w:r>
        <w:t xml:space="preserve">Batten </w:t>
      </w:r>
      <w:r w:rsidR="00E67489">
        <w:t>Width</w:t>
      </w:r>
      <w:r w:rsidR="00886978">
        <w:t xml:space="preserve">:  </w:t>
      </w:r>
      <w:r w:rsidR="00E67489">
        <w:t>1</w:t>
      </w:r>
      <w:r w:rsidR="002800CA">
        <w:t>-inch</w:t>
      </w:r>
      <w:r w:rsidR="00C9792E">
        <w:t xml:space="preserve"> </w:t>
      </w:r>
    </w:p>
    <w:p w14:paraId="3C805EB1" w14:textId="0D05004B" w:rsidR="00886978" w:rsidRPr="00FC2D26" w:rsidRDefault="0072624B" w:rsidP="00CA7B43">
      <w:pPr>
        <w:pStyle w:val="PR2"/>
        <w:rPr>
          <w:color w:val="FF0000"/>
        </w:rPr>
      </w:pPr>
      <w:r w:rsidRPr="00FC2D26">
        <w:rPr>
          <w:color w:val="FF0000"/>
        </w:rPr>
        <w:t>[</w:t>
      </w:r>
      <w:r w:rsidR="007630A9" w:rsidRPr="00FC2D26">
        <w:rPr>
          <w:color w:val="FF0000"/>
        </w:rPr>
        <w:t>1</w:t>
      </w:r>
      <w:r w:rsidR="00CE576E" w:rsidRPr="00FC2D26">
        <w:rPr>
          <w:color w:val="FF0000"/>
        </w:rPr>
        <w:t>-</w:t>
      </w:r>
      <w:r w:rsidR="007630A9" w:rsidRPr="00FC2D26">
        <w:rPr>
          <w:color w:val="FF0000"/>
        </w:rPr>
        <w:t xml:space="preserve">inch by </w:t>
      </w:r>
      <w:r w:rsidR="00CE576E" w:rsidRPr="00FC2D26">
        <w:rPr>
          <w:color w:val="FF0000"/>
        </w:rPr>
        <w:t xml:space="preserve">2-inch </w:t>
      </w:r>
      <w:r w:rsidR="009C625F" w:rsidRPr="009C625F">
        <w:rPr>
          <w:color w:val="FF0000"/>
        </w:rPr>
        <w:t>(25mm by 5</w:t>
      </w:r>
      <w:r w:rsidR="0093304A">
        <w:rPr>
          <w:color w:val="FF0000"/>
        </w:rPr>
        <w:t>1</w:t>
      </w:r>
      <w:r w:rsidR="009C625F" w:rsidRPr="009C625F">
        <w:rPr>
          <w:color w:val="FF0000"/>
        </w:rPr>
        <w:t>mm)</w:t>
      </w:r>
      <w:r w:rsidR="009C625F">
        <w:rPr>
          <w:color w:val="FF0000"/>
        </w:rPr>
        <w:t xml:space="preserve"> </w:t>
      </w:r>
      <w:r w:rsidR="00CE576E" w:rsidRPr="00FC2D26">
        <w:rPr>
          <w:color w:val="FF0000"/>
        </w:rPr>
        <w:t>aluminum batten</w:t>
      </w:r>
      <w:r w:rsidRPr="00FC2D26">
        <w:rPr>
          <w:color w:val="FF0000"/>
        </w:rPr>
        <w:t>]</w:t>
      </w:r>
    </w:p>
    <w:p w14:paraId="7D06F769" w14:textId="05548507" w:rsidR="00CE576E" w:rsidRPr="00FC2D26" w:rsidRDefault="00CE576E" w:rsidP="00CE576E">
      <w:pPr>
        <w:pStyle w:val="PR2"/>
        <w:rPr>
          <w:color w:val="FF0000"/>
        </w:rPr>
      </w:pPr>
      <w:r w:rsidRPr="00FC2D26">
        <w:rPr>
          <w:color w:val="FF0000"/>
        </w:rPr>
        <w:t xml:space="preserve">[1-inch by 3-inch </w:t>
      </w:r>
      <w:r w:rsidR="009C625F" w:rsidRPr="009C625F">
        <w:rPr>
          <w:color w:val="FF0000"/>
        </w:rPr>
        <w:t xml:space="preserve">(25mm by </w:t>
      </w:r>
      <w:r w:rsidR="00E0189A">
        <w:rPr>
          <w:color w:val="FF0000"/>
        </w:rPr>
        <w:t>76</w:t>
      </w:r>
      <w:r w:rsidR="009C625F" w:rsidRPr="009C625F">
        <w:rPr>
          <w:color w:val="FF0000"/>
        </w:rPr>
        <w:t>mm)</w:t>
      </w:r>
      <w:r w:rsidR="009C625F">
        <w:rPr>
          <w:color w:val="FF0000"/>
        </w:rPr>
        <w:t xml:space="preserve"> </w:t>
      </w:r>
      <w:r w:rsidRPr="00FC2D26">
        <w:rPr>
          <w:color w:val="FF0000"/>
        </w:rPr>
        <w:t>aluminum batten]</w:t>
      </w:r>
    </w:p>
    <w:p w14:paraId="13B7FECA" w14:textId="3C148A4F" w:rsidR="00CE576E" w:rsidRPr="00FC2D26" w:rsidRDefault="00CE576E" w:rsidP="00CE576E">
      <w:pPr>
        <w:pStyle w:val="PR2"/>
        <w:rPr>
          <w:color w:val="FF0000"/>
        </w:rPr>
      </w:pPr>
      <w:r w:rsidRPr="00FC2D26">
        <w:rPr>
          <w:color w:val="FF0000"/>
        </w:rPr>
        <w:t xml:space="preserve">[1-inch by 4-inch </w:t>
      </w:r>
      <w:r w:rsidR="009C625F" w:rsidRPr="009C625F">
        <w:rPr>
          <w:color w:val="FF0000"/>
        </w:rPr>
        <w:t xml:space="preserve">(25mm by </w:t>
      </w:r>
      <w:r w:rsidR="00E0189A">
        <w:rPr>
          <w:color w:val="FF0000"/>
        </w:rPr>
        <w:t>102</w:t>
      </w:r>
      <w:r w:rsidR="009C625F" w:rsidRPr="009C625F">
        <w:rPr>
          <w:color w:val="FF0000"/>
        </w:rPr>
        <w:t>mm)</w:t>
      </w:r>
      <w:r w:rsidR="009C625F">
        <w:rPr>
          <w:color w:val="FF0000"/>
        </w:rPr>
        <w:t xml:space="preserve"> </w:t>
      </w:r>
      <w:r w:rsidRPr="00FC2D26">
        <w:rPr>
          <w:color w:val="FF0000"/>
        </w:rPr>
        <w:t>aluminum batten]</w:t>
      </w:r>
    </w:p>
    <w:p w14:paraId="454C48D2" w14:textId="47927071" w:rsidR="00CE576E" w:rsidRPr="00FC2D26" w:rsidRDefault="00CE576E" w:rsidP="00CE576E">
      <w:pPr>
        <w:pStyle w:val="PR2"/>
        <w:rPr>
          <w:color w:val="FF0000"/>
        </w:rPr>
      </w:pPr>
      <w:r w:rsidRPr="00FC2D26">
        <w:rPr>
          <w:color w:val="FF0000"/>
        </w:rPr>
        <w:t xml:space="preserve">[1-inch by 5-inch </w:t>
      </w:r>
      <w:r w:rsidR="009C625F" w:rsidRPr="009C625F">
        <w:rPr>
          <w:color w:val="FF0000"/>
        </w:rPr>
        <w:t xml:space="preserve">(25mm by </w:t>
      </w:r>
      <w:r w:rsidR="00E0189A">
        <w:rPr>
          <w:color w:val="FF0000"/>
        </w:rPr>
        <w:t>127</w:t>
      </w:r>
      <w:r w:rsidR="009C625F" w:rsidRPr="009C625F">
        <w:rPr>
          <w:color w:val="FF0000"/>
        </w:rPr>
        <w:t>mm)</w:t>
      </w:r>
      <w:r w:rsidR="009C625F">
        <w:rPr>
          <w:color w:val="FF0000"/>
        </w:rPr>
        <w:t xml:space="preserve"> </w:t>
      </w:r>
      <w:r w:rsidRPr="00FC2D26">
        <w:rPr>
          <w:color w:val="FF0000"/>
        </w:rPr>
        <w:t>aluminum batten]</w:t>
      </w:r>
    </w:p>
    <w:p w14:paraId="3A32ADCC" w14:textId="0D1A744B" w:rsidR="00CE576E" w:rsidRPr="00FC2D26" w:rsidRDefault="00CE576E" w:rsidP="00CE576E">
      <w:pPr>
        <w:pStyle w:val="PR2"/>
        <w:rPr>
          <w:color w:val="FF0000"/>
        </w:rPr>
      </w:pPr>
      <w:r w:rsidRPr="00FC2D26">
        <w:rPr>
          <w:color w:val="FF0000"/>
        </w:rPr>
        <w:t xml:space="preserve">[1-inch by 6-inch </w:t>
      </w:r>
      <w:r w:rsidR="009C625F" w:rsidRPr="009C625F">
        <w:rPr>
          <w:color w:val="FF0000"/>
        </w:rPr>
        <w:t xml:space="preserve">(25mm by </w:t>
      </w:r>
      <w:r w:rsidR="007A2216">
        <w:rPr>
          <w:color w:val="FF0000"/>
        </w:rPr>
        <w:t>152</w:t>
      </w:r>
      <w:r w:rsidR="009C625F" w:rsidRPr="009C625F">
        <w:rPr>
          <w:color w:val="FF0000"/>
        </w:rPr>
        <w:t>mm)</w:t>
      </w:r>
      <w:r w:rsidR="009C625F">
        <w:rPr>
          <w:color w:val="FF0000"/>
        </w:rPr>
        <w:t xml:space="preserve"> </w:t>
      </w:r>
      <w:r w:rsidRPr="00FC2D26">
        <w:rPr>
          <w:color w:val="FF0000"/>
        </w:rPr>
        <w:t>aluminum batten]</w:t>
      </w:r>
    </w:p>
    <w:p w14:paraId="04C1074A" w14:textId="32D15DD1" w:rsidR="00A86072" w:rsidRPr="00FC2D26" w:rsidRDefault="00CE576E" w:rsidP="00C448A4">
      <w:pPr>
        <w:pStyle w:val="PR2"/>
        <w:rPr>
          <w:color w:val="FF0000"/>
        </w:rPr>
      </w:pPr>
      <w:r w:rsidRPr="00FC2D26">
        <w:rPr>
          <w:color w:val="FF0000"/>
        </w:rPr>
        <w:t>[1-inch by 8-inch</w:t>
      </w:r>
      <w:r w:rsidR="009C625F">
        <w:rPr>
          <w:color w:val="FF0000"/>
        </w:rPr>
        <w:t xml:space="preserve"> </w:t>
      </w:r>
      <w:r w:rsidR="009C625F" w:rsidRPr="009C625F">
        <w:rPr>
          <w:color w:val="FF0000"/>
        </w:rPr>
        <w:t xml:space="preserve">(25mm by </w:t>
      </w:r>
      <w:r w:rsidR="007A2216">
        <w:rPr>
          <w:color w:val="FF0000"/>
        </w:rPr>
        <w:t>203</w:t>
      </w:r>
      <w:r w:rsidR="009C625F" w:rsidRPr="009C625F">
        <w:rPr>
          <w:color w:val="FF0000"/>
        </w:rPr>
        <w:t>mm)</w:t>
      </w:r>
      <w:r w:rsidRPr="00FC2D26">
        <w:rPr>
          <w:color w:val="FF0000"/>
        </w:rPr>
        <w:t xml:space="preserve"> aluminum batten]</w:t>
      </w:r>
    </w:p>
    <w:p w14:paraId="4650DE41" w14:textId="2515D133" w:rsidR="00886978" w:rsidRPr="00171521" w:rsidRDefault="00E67489" w:rsidP="00890ECE">
      <w:pPr>
        <w:pStyle w:val="PR2"/>
        <w:ind w:hanging="578"/>
      </w:pPr>
      <w:r>
        <w:t>Batten</w:t>
      </w:r>
      <w:r w:rsidR="00886978">
        <w:t xml:space="preserve"> Length: </w:t>
      </w:r>
      <w:r w:rsidRPr="22053B31">
        <w:rPr>
          <w:color w:val="FF0000"/>
        </w:rPr>
        <w:t>[</w:t>
      </w:r>
      <w:r w:rsidR="00886978" w:rsidRPr="00E67489">
        <w:rPr>
          <w:color w:val="FF0000"/>
        </w:rPr>
        <w:t>16 feet</w:t>
      </w:r>
      <w:r w:rsidR="00E66DEB">
        <w:rPr>
          <w:color w:val="FF0000"/>
        </w:rPr>
        <w:t xml:space="preserve"> (</w:t>
      </w:r>
      <w:r w:rsidR="008F7149">
        <w:rPr>
          <w:color w:val="FF0000"/>
        </w:rPr>
        <w:t>4</w:t>
      </w:r>
      <w:r w:rsidR="00FB74A0">
        <w:rPr>
          <w:color w:val="FF0000"/>
        </w:rPr>
        <w:t>.8</w:t>
      </w:r>
      <w:r w:rsidR="008F7149">
        <w:rPr>
          <w:color w:val="FF0000"/>
        </w:rPr>
        <w:t>m)</w:t>
      </w:r>
      <w:r w:rsidRPr="22053B31">
        <w:rPr>
          <w:color w:val="FF0000"/>
        </w:rPr>
        <w:t>]</w:t>
      </w:r>
      <w:r>
        <w:rPr>
          <w:color w:val="FF0000"/>
        </w:rPr>
        <w:t xml:space="preserve"> </w:t>
      </w:r>
      <w:r w:rsidRPr="22053B31">
        <w:rPr>
          <w:color w:val="FF0000"/>
        </w:rPr>
        <w:t>[</w:t>
      </w:r>
      <w:r w:rsidRPr="00E67489">
        <w:rPr>
          <w:color w:val="FF0000"/>
        </w:rPr>
        <w:t>1</w:t>
      </w:r>
      <w:r>
        <w:rPr>
          <w:color w:val="FF0000"/>
        </w:rPr>
        <w:t>2</w:t>
      </w:r>
      <w:r w:rsidRPr="00E67489">
        <w:rPr>
          <w:color w:val="FF0000"/>
        </w:rPr>
        <w:t xml:space="preserve"> feet</w:t>
      </w:r>
      <w:r w:rsidR="00FB74A0">
        <w:rPr>
          <w:color w:val="FF0000"/>
        </w:rPr>
        <w:t xml:space="preserve"> (3.6m)</w:t>
      </w:r>
      <w:r w:rsidRPr="22053B31">
        <w:rPr>
          <w:color w:val="FF0000"/>
        </w:rPr>
        <w:t>]</w:t>
      </w:r>
      <w:r>
        <w:rPr>
          <w:color w:val="FF0000"/>
        </w:rPr>
        <w:t xml:space="preserve"> </w:t>
      </w:r>
      <w:r w:rsidRPr="22053B31">
        <w:rPr>
          <w:color w:val="FF0000"/>
        </w:rPr>
        <w:t>[</w:t>
      </w:r>
      <w:r>
        <w:rPr>
          <w:color w:val="FF0000"/>
        </w:rPr>
        <w:t>8</w:t>
      </w:r>
      <w:r w:rsidRPr="00E67489">
        <w:rPr>
          <w:color w:val="FF0000"/>
        </w:rPr>
        <w:t xml:space="preserve"> feet</w:t>
      </w:r>
      <w:r w:rsidR="00FB74A0">
        <w:rPr>
          <w:color w:val="FF0000"/>
        </w:rPr>
        <w:t xml:space="preserve"> (2.4m)</w:t>
      </w:r>
      <w:r w:rsidRPr="22053B31">
        <w:rPr>
          <w:color w:val="FF0000"/>
        </w:rPr>
        <w:t>]</w:t>
      </w:r>
    </w:p>
    <w:p w14:paraId="1544DF7E" w14:textId="3EAE45A3" w:rsidR="00171521" w:rsidRDefault="00171521" w:rsidP="00171521">
      <w:pPr>
        <w:pStyle w:val="PR2"/>
        <w:tabs>
          <w:tab w:val="clear" w:pos="9360"/>
        </w:tabs>
        <w:autoSpaceDE w:val="0"/>
        <w:autoSpaceDN w:val="0"/>
        <w:adjustRightInd w:val="0"/>
        <w:ind w:hanging="578"/>
        <w:jc w:val="left"/>
      </w:pPr>
      <w:r w:rsidRPr="00F01362">
        <w:t>Minimum Wall thickness: 0.</w:t>
      </w:r>
      <w:r w:rsidR="00665746">
        <w:t>062</w:t>
      </w:r>
      <w:r w:rsidRPr="00F01362">
        <w:t>-inch (</w:t>
      </w:r>
      <w:r w:rsidR="00665746">
        <w:t>1.6</w:t>
      </w:r>
      <w:r w:rsidRPr="00F01362">
        <w:t>mm</w:t>
      </w:r>
      <w:r>
        <w:t>)</w:t>
      </w:r>
    </w:p>
    <w:p w14:paraId="0E3E9E9F" w14:textId="77777777" w:rsidR="00171521" w:rsidRPr="00171521" w:rsidRDefault="00171521" w:rsidP="00171521">
      <w:pPr>
        <w:pStyle w:val="PR2"/>
        <w:tabs>
          <w:tab w:val="clear" w:pos="9360"/>
        </w:tabs>
        <w:autoSpaceDE w:val="0"/>
        <w:autoSpaceDN w:val="0"/>
        <w:adjustRightInd w:val="0"/>
        <w:ind w:hanging="578"/>
        <w:jc w:val="left"/>
      </w:pPr>
      <w:r>
        <w:t>Gloss</w:t>
      </w:r>
      <w:r w:rsidRPr="00171521">
        <w:t xml:space="preserve">: </w:t>
      </w:r>
      <w:r w:rsidRPr="00B56DAF">
        <w:t xml:space="preserve">15° </w:t>
      </w:r>
      <w:r w:rsidRPr="00B56DAF">
        <w:rPr>
          <w:lang w:val="fr-CA" w:eastAsia="fr-CA"/>
        </w:rPr>
        <w:t>±5</w:t>
      </w:r>
    </w:p>
    <w:p w14:paraId="276B4805" w14:textId="121F565E" w:rsidR="00886978" w:rsidRPr="00FC2D26" w:rsidRDefault="00CE576E" w:rsidP="00890ECE">
      <w:pPr>
        <w:pStyle w:val="PR1"/>
        <w:spacing w:before="120"/>
        <w:ind w:left="867" w:hanging="578"/>
      </w:pPr>
      <w:r w:rsidRPr="00FC2D26">
        <w:t xml:space="preserve">Batten </w:t>
      </w:r>
      <w:r w:rsidR="00E67489" w:rsidRPr="00FC2D26">
        <w:t>Width</w:t>
      </w:r>
      <w:r w:rsidR="00886978" w:rsidRPr="00FC2D26">
        <w:t xml:space="preserve">: </w:t>
      </w:r>
      <w:r w:rsidR="00E67489" w:rsidRPr="00FC2D26">
        <w:t>1.5</w:t>
      </w:r>
      <w:r w:rsidR="002800CA">
        <w:t>-inch</w:t>
      </w:r>
    </w:p>
    <w:p w14:paraId="004C64EE" w14:textId="27CECE59" w:rsidR="00CE576E" w:rsidRPr="00FC2D26" w:rsidRDefault="00CE576E" w:rsidP="00CE576E">
      <w:pPr>
        <w:pStyle w:val="PR2"/>
        <w:rPr>
          <w:color w:val="FF0000"/>
        </w:rPr>
      </w:pPr>
      <w:r w:rsidRPr="00FC2D26">
        <w:rPr>
          <w:color w:val="FF0000"/>
        </w:rPr>
        <w:t xml:space="preserve">[1.5-inch by 2-inch </w:t>
      </w:r>
      <w:r w:rsidR="007A2216" w:rsidRPr="009C625F">
        <w:rPr>
          <w:color w:val="FF0000"/>
        </w:rPr>
        <w:t>(</w:t>
      </w:r>
      <w:r w:rsidR="00E66DEB">
        <w:rPr>
          <w:color w:val="FF0000"/>
        </w:rPr>
        <w:t>38</w:t>
      </w:r>
      <w:r w:rsidR="007A2216" w:rsidRPr="009C625F">
        <w:rPr>
          <w:color w:val="FF0000"/>
        </w:rPr>
        <w:t>mm by 5</w:t>
      </w:r>
      <w:r w:rsidR="007A2216">
        <w:rPr>
          <w:color w:val="FF0000"/>
        </w:rPr>
        <w:t>1</w:t>
      </w:r>
      <w:r w:rsidR="007A2216" w:rsidRPr="009C625F">
        <w:rPr>
          <w:color w:val="FF0000"/>
        </w:rPr>
        <w:t>mm)</w:t>
      </w:r>
      <w:r w:rsidR="007A2216">
        <w:rPr>
          <w:color w:val="FF0000"/>
        </w:rPr>
        <w:t xml:space="preserve"> </w:t>
      </w:r>
      <w:r w:rsidRPr="00FC2D26">
        <w:rPr>
          <w:color w:val="FF0000"/>
        </w:rPr>
        <w:t>aluminum batten]</w:t>
      </w:r>
    </w:p>
    <w:p w14:paraId="0DC8B397" w14:textId="4AE83104" w:rsidR="00CE576E" w:rsidRPr="00FC2D26" w:rsidRDefault="00CE576E" w:rsidP="00CE576E">
      <w:pPr>
        <w:pStyle w:val="PR2"/>
        <w:rPr>
          <w:color w:val="FF0000"/>
        </w:rPr>
      </w:pPr>
      <w:r w:rsidRPr="00FC2D26">
        <w:rPr>
          <w:color w:val="FF0000"/>
        </w:rPr>
        <w:t xml:space="preserve">[1.5-inch by 3-inch </w:t>
      </w:r>
      <w:r w:rsidR="007A2216" w:rsidRPr="009C625F">
        <w:rPr>
          <w:color w:val="FF0000"/>
        </w:rPr>
        <w:t>(</w:t>
      </w:r>
      <w:r w:rsidR="00E66DEB">
        <w:rPr>
          <w:color w:val="FF0000"/>
        </w:rPr>
        <w:t>38</w:t>
      </w:r>
      <w:r w:rsidR="00E66DEB" w:rsidRPr="009C625F">
        <w:rPr>
          <w:color w:val="FF0000"/>
        </w:rPr>
        <w:t xml:space="preserve">mm </w:t>
      </w:r>
      <w:r w:rsidR="007A2216" w:rsidRPr="009C625F">
        <w:rPr>
          <w:color w:val="FF0000"/>
        </w:rPr>
        <w:t xml:space="preserve">by </w:t>
      </w:r>
      <w:r w:rsidR="00E66DEB">
        <w:rPr>
          <w:color w:val="FF0000"/>
        </w:rPr>
        <w:t>76</w:t>
      </w:r>
      <w:r w:rsidR="007A2216" w:rsidRPr="009C625F">
        <w:rPr>
          <w:color w:val="FF0000"/>
        </w:rPr>
        <w:t>mm)</w:t>
      </w:r>
      <w:r w:rsidR="007A2216">
        <w:rPr>
          <w:color w:val="FF0000"/>
        </w:rPr>
        <w:t xml:space="preserve"> </w:t>
      </w:r>
      <w:r w:rsidRPr="00FC2D26">
        <w:rPr>
          <w:color w:val="FF0000"/>
        </w:rPr>
        <w:t>aluminum batten]</w:t>
      </w:r>
    </w:p>
    <w:p w14:paraId="679E5303" w14:textId="06EC2AC6" w:rsidR="00CE576E" w:rsidRPr="00FC2D26" w:rsidRDefault="00CE576E" w:rsidP="00CE576E">
      <w:pPr>
        <w:pStyle w:val="PR2"/>
        <w:rPr>
          <w:color w:val="FF0000"/>
        </w:rPr>
      </w:pPr>
      <w:r w:rsidRPr="00FC2D26">
        <w:rPr>
          <w:color w:val="FF0000"/>
        </w:rPr>
        <w:t xml:space="preserve">[1.5-inch by 4-inch </w:t>
      </w:r>
      <w:r w:rsidR="007A2216" w:rsidRPr="009C625F">
        <w:rPr>
          <w:color w:val="FF0000"/>
        </w:rPr>
        <w:t>(</w:t>
      </w:r>
      <w:r w:rsidR="00E66DEB">
        <w:rPr>
          <w:color w:val="FF0000"/>
        </w:rPr>
        <w:t>38</w:t>
      </w:r>
      <w:r w:rsidR="00E66DEB" w:rsidRPr="009C625F">
        <w:rPr>
          <w:color w:val="FF0000"/>
        </w:rPr>
        <w:t xml:space="preserve">mm </w:t>
      </w:r>
      <w:r w:rsidR="007A2216" w:rsidRPr="009C625F">
        <w:rPr>
          <w:color w:val="FF0000"/>
        </w:rPr>
        <w:t xml:space="preserve">by </w:t>
      </w:r>
      <w:r w:rsidR="00E66DEB">
        <w:rPr>
          <w:color w:val="FF0000"/>
        </w:rPr>
        <w:t>102</w:t>
      </w:r>
      <w:r w:rsidR="007A2216" w:rsidRPr="009C625F">
        <w:rPr>
          <w:color w:val="FF0000"/>
        </w:rPr>
        <w:t>mm)</w:t>
      </w:r>
      <w:r w:rsidR="007A2216">
        <w:rPr>
          <w:color w:val="FF0000"/>
        </w:rPr>
        <w:t xml:space="preserve"> </w:t>
      </w:r>
      <w:r w:rsidRPr="00FC2D26">
        <w:rPr>
          <w:color w:val="FF0000"/>
        </w:rPr>
        <w:t>aluminum batten]</w:t>
      </w:r>
    </w:p>
    <w:p w14:paraId="3FE39A46" w14:textId="6054B482" w:rsidR="00CE576E" w:rsidRPr="00FC2D26" w:rsidRDefault="00CE576E" w:rsidP="00CE576E">
      <w:pPr>
        <w:pStyle w:val="PR2"/>
        <w:rPr>
          <w:color w:val="FF0000"/>
        </w:rPr>
      </w:pPr>
      <w:r w:rsidRPr="00FC2D26">
        <w:rPr>
          <w:color w:val="FF0000"/>
        </w:rPr>
        <w:t xml:space="preserve">[1.5-inch by 5-inch </w:t>
      </w:r>
      <w:r w:rsidR="007A2216" w:rsidRPr="009C625F">
        <w:rPr>
          <w:color w:val="FF0000"/>
        </w:rPr>
        <w:t>(</w:t>
      </w:r>
      <w:r w:rsidR="00E66DEB">
        <w:rPr>
          <w:color w:val="FF0000"/>
        </w:rPr>
        <w:t>38</w:t>
      </w:r>
      <w:r w:rsidR="00E66DEB" w:rsidRPr="009C625F">
        <w:rPr>
          <w:color w:val="FF0000"/>
        </w:rPr>
        <w:t xml:space="preserve">mm </w:t>
      </w:r>
      <w:r w:rsidR="007A2216" w:rsidRPr="009C625F">
        <w:rPr>
          <w:color w:val="FF0000"/>
        </w:rPr>
        <w:t xml:space="preserve">by </w:t>
      </w:r>
      <w:r w:rsidR="00E66DEB">
        <w:rPr>
          <w:color w:val="FF0000"/>
        </w:rPr>
        <w:t>127</w:t>
      </w:r>
      <w:r w:rsidR="007A2216" w:rsidRPr="009C625F">
        <w:rPr>
          <w:color w:val="FF0000"/>
        </w:rPr>
        <w:t>mm)</w:t>
      </w:r>
      <w:r w:rsidR="007A2216">
        <w:rPr>
          <w:color w:val="FF0000"/>
        </w:rPr>
        <w:t xml:space="preserve"> </w:t>
      </w:r>
      <w:r w:rsidRPr="00FC2D26">
        <w:rPr>
          <w:color w:val="FF0000"/>
        </w:rPr>
        <w:t>aluminum batten]</w:t>
      </w:r>
    </w:p>
    <w:p w14:paraId="19A248F9" w14:textId="4BF308F7" w:rsidR="00CE576E" w:rsidRPr="00FC2D26" w:rsidRDefault="00CE576E" w:rsidP="00CE576E">
      <w:pPr>
        <w:pStyle w:val="PR2"/>
        <w:rPr>
          <w:color w:val="FF0000"/>
        </w:rPr>
      </w:pPr>
      <w:r w:rsidRPr="00FC2D26">
        <w:rPr>
          <w:color w:val="FF0000"/>
        </w:rPr>
        <w:t xml:space="preserve">[1.5-inch by 6-inch </w:t>
      </w:r>
      <w:r w:rsidR="007A2216" w:rsidRPr="009C625F">
        <w:rPr>
          <w:color w:val="FF0000"/>
        </w:rPr>
        <w:t>(</w:t>
      </w:r>
      <w:r w:rsidR="00E66DEB">
        <w:rPr>
          <w:color w:val="FF0000"/>
        </w:rPr>
        <w:t>38</w:t>
      </w:r>
      <w:r w:rsidR="00E66DEB" w:rsidRPr="009C625F">
        <w:rPr>
          <w:color w:val="FF0000"/>
        </w:rPr>
        <w:t xml:space="preserve">mm </w:t>
      </w:r>
      <w:r w:rsidR="007A2216" w:rsidRPr="009C625F">
        <w:rPr>
          <w:color w:val="FF0000"/>
        </w:rPr>
        <w:t xml:space="preserve">by </w:t>
      </w:r>
      <w:r w:rsidR="00E66DEB">
        <w:rPr>
          <w:color w:val="FF0000"/>
        </w:rPr>
        <w:t>152</w:t>
      </w:r>
      <w:r w:rsidR="007A2216" w:rsidRPr="009C625F">
        <w:rPr>
          <w:color w:val="FF0000"/>
        </w:rPr>
        <w:t>mm)</w:t>
      </w:r>
      <w:r w:rsidR="007A2216">
        <w:rPr>
          <w:color w:val="FF0000"/>
        </w:rPr>
        <w:t xml:space="preserve"> </w:t>
      </w:r>
      <w:r w:rsidRPr="00FC2D26">
        <w:rPr>
          <w:color w:val="FF0000"/>
        </w:rPr>
        <w:t>aluminum batten]</w:t>
      </w:r>
    </w:p>
    <w:p w14:paraId="01D62E42" w14:textId="12A8655B" w:rsidR="00CE576E" w:rsidRPr="00FC2D26" w:rsidRDefault="00CE576E" w:rsidP="00CE576E">
      <w:pPr>
        <w:pStyle w:val="PR2"/>
        <w:rPr>
          <w:color w:val="FF0000"/>
        </w:rPr>
      </w:pPr>
      <w:r w:rsidRPr="00FC2D26">
        <w:rPr>
          <w:color w:val="FF0000"/>
        </w:rPr>
        <w:t xml:space="preserve">[1.5-inch by 8-inch </w:t>
      </w:r>
      <w:r w:rsidR="007A2216" w:rsidRPr="009C625F">
        <w:rPr>
          <w:color w:val="FF0000"/>
        </w:rPr>
        <w:t>(</w:t>
      </w:r>
      <w:r w:rsidR="00E66DEB">
        <w:rPr>
          <w:color w:val="FF0000"/>
        </w:rPr>
        <w:t>38</w:t>
      </w:r>
      <w:r w:rsidR="00E66DEB" w:rsidRPr="009C625F">
        <w:rPr>
          <w:color w:val="FF0000"/>
        </w:rPr>
        <w:t xml:space="preserve">mm </w:t>
      </w:r>
      <w:r w:rsidR="007A2216" w:rsidRPr="009C625F">
        <w:rPr>
          <w:color w:val="FF0000"/>
        </w:rPr>
        <w:t xml:space="preserve">by </w:t>
      </w:r>
      <w:r w:rsidR="00E66DEB">
        <w:rPr>
          <w:color w:val="FF0000"/>
        </w:rPr>
        <w:t>203</w:t>
      </w:r>
      <w:r w:rsidR="007A2216" w:rsidRPr="009C625F">
        <w:rPr>
          <w:color w:val="FF0000"/>
        </w:rPr>
        <w:t>mm)</w:t>
      </w:r>
      <w:r w:rsidR="007A2216">
        <w:rPr>
          <w:color w:val="FF0000"/>
        </w:rPr>
        <w:t xml:space="preserve"> </w:t>
      </w:r>
      <w:r w:rsidRPr="00FC2D26">
        <w:rPr>
          <w:color w:val="FF0000"/>
        </w:rPr>
        <w:t>aluminum batten]</w:t>
      </w:r>
    </w:p>
    <w:p w14:paraId="71CC9F50" w14:textId="77777777" w:rsidR="00FB74A0" w:rsidRPr="00171521" w:rsidRDefault="00FB74A0" w:rsidP="00FB74A0">
      <w:pPr>
        <w:pStyle w:val="PR2"/>
        <w:ind w:hanging="578"/>
      </w:pPr>
      <w:r>
        <w:t xml:space="preserve">Batten Length: </w:t>
      </w:r>
      <w:r w:rsidRPr="22053B31">
        <w:rPr>
          <w:color w:val="FF0000"/>
        </w:rPr>
        <w:t>[</w:t>
      </w:r>
      <w:r w:rsidRPr="00E67489">
        <w:rPr>
          <w:color w:val="FF0000"/>
        </w:rPr>
        <w:t>16 feet</w:t>
      </w:r>
      <w:r>
        <w:rPr>
          <w:color w:val="FF0000"/>
        </w:rPr>
        <w:t xml:space="preserve"> (4.8m)</w:t>
      </w:r>
      <w:r w:rsidRPr="22053B31">
        <w:rPr>
          <w:color w:val="FF0000"/>
        </w:rPr>
        <w:t>]</w:t>
      </w:r>
      <w:r>
        <w:rPr>
          <w:color w:val="FF0000"/>
        </w:rPr>
        <w:t xml:space="preserve"> </w:t>
      </w:r>
      <w:r w:rsidRPr="22053B31">
        <w:rPr>
          <w:color w:val="FF0000"/>
        </w:rPr>
        <w:t>[</w:t>
      </w:r>
      <w:r w:rsidRPr="00E67489">
        <w:rPr>
          <w:color w:val="FF0000"/>
        </w:rPr>
        <w:t>1</w:t>
      </w:r>
      <w:r>
        <w:rPr>
          <w:color w:val="FF0000"/>
        </w:rPr>
        <w:t>2</w:t>
      </w:r>
      <w:r w:rsidRPr="00E67489">
        <w:rPr>
          <w:color w:val="FF0000"/>
        </w:rPr>
        <w:t xml:space="preserve"> feet</w:t>
      </w:r>
      <w:r>
        <w:rPr>
          <w:color w:val="FF0000"/>
        </w:rPr>
        <w:t xml:space="preserve"> (3.6m)</w:t>
      </w:r>
      <w:r w:rsidRPr="22053B31">
        <w:rPr>
          <w:color w:val="FF0000"/>
        </w:rPr>
        <w:t>]</w:t>
      </w:r>
      <w:r>
        <w:rPr>
          <w:color w:val="FF0000"/>
        </w:rPr>
        <w:t xml:space="preserve"> </w:t>
      </w:r>
      <w:r w:rsidRPr="22053B31">
        <w:rPr>
          <w:color w:val="FF0000"/>
        </w:rPr>
        <w:t>[</w:t>
      </w:r>
      <w:r>
        <w:rPr>
          <w:color w:val="FF0000"/>
        </w:rPr>
        <w:t>8</w:t>
      </w:r>
      <w:r w:rsidRPr="00E67489">
        <w:rPr>
          <w:color w:val="FF0000"/>
        </w:rPr>
        <w:t xml:space="preserve"> feet</w:t>
      </w:r>
      <w:r>
        <w:rPr>
          <w:color w:val="FF0000"/>
        </w:rPr>
        <w:t xml:space="preserve"> (2.4m)</w:t>
      </w:r>
      <w:r w:rsidRPr="22053B31">
        <w:rPr>
          <w:color w:val="FF0000"/>
        </w:rPr>
        <w:t>]</w:t>
      </w:r>
    </w:p>
    <w:p w14:paraId="1687B837" w14:textId="3D0C7DCB" w:rsidR="00171521" w:rsidRDefault="00171521" w:rsidP="00171521">
      <w:pPr>
        <w:pStyle w:val="PR2"/>
        <w:tabs>
          <w:tab w:val="clear" w:pos="9360"/>
        </w:tabs>
        <w:autoSpaceDE w:val="0"/>
        <w:autoSpaceDN w:val="0"/>
        <w:adjustRightInd w:val="0"/>
        <w:ind w:hanging="578"/>
        <w:jc w:val="left"/>
      </w:pPr>
      <w:r w:rsidRPr="00F01362">
        <w:t xml:space="preserve">Minimum Wall thickness: </w:t>
      </w:r>
      <w:r w:rsidR="00665746" w:rsidRPr="00F01362">
        <w:t>0.</w:t>
      </w:r>
      <w:r w:rsidR="00665746">
        <w:t>062</w:t>
      </w:r>
      <w:r w:rsidR="00665746" w:rsidRPr="00F01362">
        <w:t>-inch (</w:t>
      </w:r>
      <w:r w:rsidR="00665746">
        <w:t>1.6</w:t>
      </w:r>
      <w:r w:rsidR="00665746" w:rsidRPr="00F01362">
        <w:t>mm</w:t>
      </w:r>
      <w:r w:rsidR="00665746">
        <w:t>)</w:t>
      </w:r>
    </w:p>
    <w:p w14:paraId="6FB2C376" w14:textId="77777777" w:rsidR="00171521" w:rsidRPr="00E72C95" w:rsidRDefault="00171521" w:rsidP="00171521">
      <w:pPr>
        <w:pStyle w:val="PR2"/>
        <w:tabs>
          <w:tab w:val="clear" w:pos="9360"/>
        </w:tabs>
        <w:autoSpaceDE w:val="0"/>
        <w:autoSpaceDN w:val="0"/>
        <w:adjustRightInd w:val="0"/>
        <w:ind w:hanging="578"/>
        <w:jc w:val="left"/>
      </w:pPr>
      <w:r>
        <w:t>Gloss</w:t>
      </w:r>
      <w:r w:rsidRPr="00171521">
        <w:t xml:space="preserve">: </w:t>
      </w:r>
      <w:r w:rsidRPr="00B56DAF">
        <w:t xml:space="preserve">15° </w:t>
      </w:r>
      <w:r w:rsidRPr="00B56DAF">
        <w:rPr>
          <w:lang w:val="fr-CA" w:eastAsia="fr-CA"/>
        </w:rPr>
        <w:t>±5</w:t>
      </w:r>
    </w:p>
    <w:p w14:paraId="35EFE334" w14:textId="3D74065F" w:rsidR="00886978" w:rsidRPr="00FC2D26" w:rsidRDefault="00CE576E" w:rsidP="00890ECE">
      <w:pPr>
        <w:pStyle w:val="PR1"/>
        <w:spacing w:before="120"/>
        <w:ind w:left="867" w:hanging="578"/>
      </w:pPr>
      <w:r w:rsidRPr="00FC2D26">
        <w:t xml:space="preserve">Batten </w:t>
      </w:r>
      <w:r w:rsidR="00E67489" w:rsidRPr="00FC2D26">
        <w:t>Width</w:t>
      </w:r>
      <w:r w:rsidR="00886978" w:rsidRPr="00FC2D26">
        <w:t xml:space="preserve">: </w:t>
      </w:r>
      <w:r w:rsidR="00E67489" w:rsidRPr="00FC2D26">
        <w:t>2</w:t>
      </w:r>
      <w:r w:rsidR="002800CA">
        <w:t>-inch</w:t>
      </w:r>
    </w:p>
    <w:p w14:paraId="571993D2" w14:textId="6F50579D" w:rsidR="00CE576E" w:rsidRPr="00FC2D26" w:rsidRDefault="00CE576E" w:rsidP="00CE576E">
      <w:pPr>
        <w:pStyle w:val="PR2"/>
        <w:rPr>
          <w:color w:val="FF0000"/>
        </w:rPr>
      </w:pPr>
      <w:r w:rsidRPr="00FC2D26">
        <w:rPr>
          <w:color w:val="FF0000"/>
        </w:rPr>
        <w:t xml:space="preserve">[2-inch by 2-inch </w:t>
      </w:r>
      <w:r w:rsidR="00E66DEB" w:rsidRPr="009C625F">
        <w:rPr>
          <w:color w:val="FF0000"/>
        </w:rPr>
        <w:t>(</w:t>
      </w:r>
      <w:r w:rsidR="00E66DEB">
        <w:rPr>
          <w:color w:val="FF0000"/>
        </w:rPr>
        <w:t>51</w:t>
      </w:r>
      <w:r w:rsidR="00E66DEB" w:rsidRPr="009C625F">
        <w:rPr>
          <w:color w:val="FF0000"/>
        </w:rPr>
        <w:t>mm by 5</w:t>
      </w:r>
      <w:r w:rsidR="00E66DEB">
        <w:rPr>
          <w:color w:val="FF0000"/>
        </w:rPr>
        <w:t>1</w:t>
      </w:r>
      <w:r w:rsidR="00E66DEB" w:rsidRPr="009C625F">
        <w:rPr>
          <w:color w:val="FF0000"/>
        </w:rPr>
        <w:t>mm)</w:t>
      </w:r>
      <w:r w:rsidR="00E66DEB">
        <w:rPr>
          <w:color w:val="FF0000"/>
        </w:rPr>
        <w:t xml:space="preserve"> </w:t>
      </w:r>
      <w:r w:rsidRPr="00FC2D26">
        <w:rPr>
          <w:color w:val="FF0000"/>
        </w:rPr>
        <w:t>aluminum batten]</w:t>
      </w:r>
    </w:p>
    <w:p w14:paraId="0B48C473" w14:textId="77181A28" w:rsidR="00CE576E" w:rsidRPr="00FC2D26" w:rsidRDefault="00CE576E" w:rsidP="00CE576E">
      <w:pPr>
        <w:pStyle w:val="PR2"/>
        <w:rPr>
          <w:color w:val="FF0000"/>
        </w:rPr>
      </w:pPr>
      <w:r w:rsidRPr="00FC2D26">
        <w:rPr>
          <w:color w:val="FF0000"/>
        </w:rPr>
        <w:t xml:space="preserve">[2-inch by 3-inch </w:t>
      </w:r>
      <w:r w:rsidR="00E66DEB" w:rsidRPr="009C625F">
        <w:rPr>
          <w:color w:val="FF0000"/>
        </w:rPr>
        <w:t>(</w:t>
      </w:r>
      <w:r w:rsidR="00E66DEB">
        <w:rPr>
          <w:color w:val="FF0000"/>
        </w:rPr>
        <w:t>51</w:t>
      </w:r>
      <w:r w:rsidR="00E66DEB" w:rsidRPr="009C625F">
        <w:rPr>
          <w:color w:val="FF0000"/>
        </w:rPr>
        <w:t xml:space="preserve">mm by </w:t>
      </w:r>
      <w:r w:rsidR="00E66DEB">
        <w:rPr>
          <w:color w:val="FF0000"/>
        </w:rPr>
        <w:t>76</w:t>
      </w:r>
      <w:r w:rsidR="00E66DEB" w:rsidRPr="009C625F">
        <w:rPr>
          <w:color w:val="FF0000"/>
        </w:rPr>
        <w:t>mm)</w:t>
      </w:r>
      <w:r w:rsidR="00E66DEB">
        <w:rPr>
          <w:color w:val="FF0000"/>
        </w:rPr>
        <w:t xml:space="preserve"> </w:t>
      </w:r>
      <w:r w:rsidRPr="00FC2D26">
        <w:rPr>
          <w:color w:val="FF0000"/>
        </w:rPr>
        <w:t>aluminum batten]</w:t>
      </w:r>
    </w:p>
    <w:p w14:paraId="01A51C24" w14:textId="067DE87C" w:rsidR="00CE576E" w:rsidRPr="00FC2D26" w:rsidRDefault="00CE576E" w:rsidP="00CE576E">
      <w:pPr>
        <w:pStyle w:val="PR2"/>
        <w:rPr>
          <w:color w:val="FF0000"/>
        </w:rPr>
      </w:pPr>
      <w:r w:rsidRPr="00FC2D26">
        <w:rPr>
          <w:color w:val="FF0000"/>
        </w:rPr>
        <w:t xml:space="preserve">[2-inch by 4-inch </w:t>
      </w:r>
      <w:r w:rsidR="00E66DEB" w:rsidRPr="009C625F">
        <w:rPr>
          <w:color w:val="FF0000"/>
        </w:rPr>
        <w:t>(</w:t>
      </w:r>
      <w:r w:rsidR="00E66DEB">
        <w:rPr>
          <w:color w:val="FF0000"/>
        </w:rPr>
        <w:t>51</w:t>
      </w:r>
      <w:r w:rsidR="00E66DEB" w:rsidRPr="009C625F">
        <w:rPr>
          <w:color w:val="FF0000"/>
        </w:rPr>
        <w:t xml:space="preserve">mm by </w:t>
      </w:r>
      <w:r w:rsidR="00E66DEB">
        <w:rPr>
          <w:color w:val="FF0000"/>
        </w:rPr>
        <w:t>102</w:t>
      </w:r>
      <w:r w:rsidR="00E66DEB" w:rsidRPr="009C625F">
        <w:rPr>
          <w:color w:val="FF0000"/>
        </w:rPr>
        <w:t>mm)</w:t>
      </w:r>
      <w:r w:rsidR="00E66DEB">
        <w:rPr>
          <w:color w:val="FF0000"/>
        </w:rPr>
        <w:t xml:space="preserve"> </w:t>
      </w:r>
      <w:r w:rsidRPr="00FC2D26">
        <w:rPr>
          <w:color w:val="FF0000"/>
        </w:rPr>
        <w:t>aluminum batten]</w:t>
      </w:r>
    </w:p>
    <w:p w14:paraId="36353292" w14:textId="6E49E790" w:rsidR="00CE576E" w:rsidRPr="00FC2D26" w:rsidRDefault="00CE576E" w:rsidP="00CE576E">
      <w:pPr>
        <w:pStyle w:val="PR2"/>
        <w:rPr>
          <w:color w:val="FF0000"/>
        </w:rPr>
      </w:pPr>
      <w:r w:rsidRPr="00FC2D26">
        <w:rPr>
          <w:color w:val="FF0000"/>
        </w:rPr>
        <w:t xml:space="preserve">[2-inch by 5-inch </w:t>
      </w:r>
      <w:r w:rsidR="00E66DEB" w:rsidRPr="009C625F">
        <w:rPr>
          <w:color w:val="FF0000"/>
        </w:rPr>
        <w:t>(</w:t>
      </w:r>
      <w:r w:rsidR="00E66DEB">
        <w:rPr>
          <w:color w:val="FF0000"/>
        </w:rPr>
        <w:t>51</w:t>
      </w:r>
      <w:r w:rsidR="00E66DEB" w:rsidRPr="009C625F">
        <w:rPr>
          <w:color w:val="FF0000"/>
        </w:rPr>
        <w:t xml:space="preserve">mm by </w:t>
      </w:r>
      <w:r w:rsidR="00E66DEB">
        <w:rPr>
          <w:color w:val="FF0000"/>
        </w:rPr>
        <w:t>127</w:t>
      </w:r>
      <w:r w:rsidR="00E66DEB" w:rsidRPr="009C625F">
        <w:rPr>
          <w:color w:val="FF0000"/>
        </w:rPr>
        <w:t>mm)</w:t>
      </w:r>
      <w:r w:rsidR="00E66DEB">
        <w:rPr>
          <w:color w:val="FF0000"/>
        </w:rPr>
        <w:t xml:space="preserve"> </w:t>
      </w:r>
      <w:r w:rsidRPr="00FC2D26">
        <w:rPr>
          <w:color w:val="FF0000"/>
        </w:rPr>
        <w:t>aluminum batten]</w:t>
      </w:r>
    </w:p>
    <w:p w14:paraId="31E1EC4C" w14:textId="4030381C" w:rsidR="00CE576E" w:rsidRPr="00FC2D26" w:rsidRDefault="00CE576E" w:rsidP="00CE576E">
      <w:pPr>
        <w:pStyle w:val="PR2"/>
        <w:rPr>
          <w:color w:val="FF0000"/>
        </w:rPr>
      </w:pPr>
      <w:r w:rsidRPr="00FC2D26">
        <w:rPr>
          <w:color w:val="FF0000"/>
        </w:rPr>
        <w:t xml:space="preserve">[2-inch by 6-inch </w:t>
      </w:r>
      <w:r w:rsidR="00E66DEB" w:rsidRPr="009C625F">
        <w:rPr>
          <w:color w:val="FF0000"/>
        </w:rPr>
        <w:t>(</w:t>
      </w:r>
      <w:r w:rsidR="00E66DEB">
        <w:rPr>
          <w:color w:val="FF0000"/>
        </w:rPr>
        <w:t>51</w:t>
      </w:r>
      <w:r w:rsidR="00E66DEB" w:rsidRPr="009C625F">
        <w:rPr>
          <w:color w:val="FF0000"/>
        </w:rPr>
        <w:t xml:space="preserve">mm by </w:t>
      </w:r>
      <w:r w:rsidR="00E66DEB">
        <w:rPr>
          <w:color w:val="FF0000"/>
        </w:rPr>
        <w:t>152</w:t>
      </w:r>
      <w:r w:rsidR="00E66DEB" w:rsidRPr="009C625F">
        <w:rPr>
          <w:color w:val="FF0000"/>
        </w:rPr>
        <w:t>mm)</w:t>
      </w:r>
      <w:r w:rsidR="00E66DEB">
        <w:rPr>
          <w:color w:val="FF0000"/>
        </w:rPr>
        <w:t xml:space="preserve"> </w:t>
      </w:r>
      <w:r w:rsidRPr="00FC2D26">
        <w:rPr>
          <w:color w:val="FF0000"/>
        </w:rPr>
        <w:t>aluminum batten]</w:t>
      </w:r>
    </w:p>
    <w:p w14:paraId="4332FC12" w14:textId="61906CF3" w:rsidR="00CE576E" w:rsidRPr="00FC2D26" w:rsidRDefault="00CE576E" w:rsidP="00CE576E">
      <w:pPr>
        <w:pStyle w:val="PR2"/>
        <w:rPr>
          <w:color w:val="FF0000"/>
        </w:rPr>
      </w:pPr>
      <w:r w:rsidRPr="00FC2D26">
        <w:rPr>
          <w:color w:val="FF0000"/>
        </w:rPr>
        <w:t xml:space="preserve">[2-inch by 8-inch </w:t>
      </w:r>
      <w:r w:rsidR="00E66DEB" w:rsidRPr="009C625F">
        <w:rPr>
          <w:color w:val="FF0000"/>
        </w:rPr>
        <w:t>(</w:t>
      </w:r>
      <w:r w:rsidR="00E66DEB">
        <w:rPr>
          <w:color w:val="FF0000"/>
        </w:rPr>
        <w:t>51</w:t>
      </w:r>
      <w:r w:rsidR="00E66DEB" w:rsidRPr="009C625F">
        <w:rPr>
          <w:color w:val="FF0000"/>
        </w:rPr>
        <w:t xml:space="preserve">mm by </w:t>
      </w:r>
      <w:r w:rsidR="00E66DEB">
        <w:rPr>
          <w:color w:val="FF0000"/>
        </w:rPr>
        <w:t>203</w:t>
      </w:r>
      <w:r w:rsidR="00E66DEB" w:rsidRPr="009C625F">
        <w:rPr>
          <w:color w:val="FF0000"/>
        </w:rPr>
        <w:t>mm)</w:t>
      </w:r>
      <w:r w:rsidR="00E66DEB">
        <w:rPr>
          <w:color w:val="FF0000"/>
        </w:rPr>
        <w:t xml:space="preserve"> </w:t>
      </w:r>
      <w:r w:rsidRPr="00FC2D26">
        <w:rPr>
          <w:color w:val="FF0000"/>
        </w:rPr>
        <w:t>aluminum batten]</w:t>
      </w:r>
    </w:p>
    <w:p w14:paraId="3B4082DE" w14:textId="77777777" w:rsidR="00FB74A0" w:rsidRPr="00FB05EF" w:rsidRDefault="00FB74A0" w:rsidP="00FB74A0">
      <w:pPr>
        <w:pStyle w:val="PR2"/>
        <w:ind w:hanging="578"/>
      </w:pPr>
      <w:r>
        <w:t xml:space="preserve">Batten Length: </w:t>
      </w:r>
      <w:r w:rsidRPr="22053B31">
        <w:rPr>
          <w:color w:val="FF0000"/>
        </w:rPr>
        <w:t>[</w:t>
      </w:r>
      <w:r w:rsidRPr="00E67489">
        <w:rPr>
          <w:color w:val="FF0000"/>
        </w:rPr>
        <w:t>16 feet</w:t>
      </w:r>
      <w:r>
        <w:rPr>
          <w:color w:val="FF0000"/>
        </w:rPr>
        <w:t xml:space="preserve"> (4.8m)</w:t>
      </w:r>
      <w:r w:rsidRPr="22053B31">
        <w:rPr>
          <w:color w:val="FF0000"/>
        </w:rPr>
        <w:t>]</w:t>
      </w:r>
      <w:r>
        <w:rPr>
          <w:color w:val="FF0000"/>
        </w:rPr>
        <w:t xml:space="preserve"> </w:t>
      </w:r>
      <w:r w:rsidRPr="22053B31">
        <w:rPr>
          <w:color w:val="FF0000"/>
        </w:rPr>
        <w:t>[</w:t>
      </w:r>
      <w:r w:rsidRPr="00E67489">
        <w:rPr>
          <w:color w:val="FF0000"/>
        </w:rPr>
        <w:t>1</w:t>
      </w:r>
      <w:r>
        <w:rPr>
          <w:color w:val="FF0000"/>
        </w:rPr>
        <w:t>2</w:t>
      </w:r>
      <w:r w:rsidRPr="00E67489">
        <w:rPr>
          <w:color w:val="FF0000"/>
        </w:rPr>
        <w:t xml:space="preserve"> feet</w:t>
      </w:r>
      <w:r>
        <w:rPr>
          <w:color w:val="FF0000"/>
        </w:rPr>
        <w:t xml:space="preserve"> (3.6m)</w:t>
      </w:r>
      <w:r w:rsidRPr="22053B31">
        <w:rPr>
          <w:color w:val="FF0000"/>
        </w:rPr>
        <w:t>]</w:t>
      </w:r>
      <w:r>
        <w:rPr>
          <w:color w:val="FF0000"/>
        </w:rPr>
        <w:t xml:space="preserve"> </w:t>
      </w:r>
      <w:r w:rsidRPr="22053B31">
        <w:rPr>
          <w:color w:val="FF0000"/>
        </w:rPr>
        <w:t>[</w:t>
      </w:r>
      <w:r>
        <w:rPr>
          <w:color w:val="FF0000"/>
        </w:rPr>
        <w:t>8</w:t>
      </w:r>
      <w:r w:rsidRPr="00E67489">
        <w:rPr>
          <w:color w:val="FF0000"/>
        </w:rPr>
        <w:t xml:space="preserve"> feet</w:t>
      </w:r>
      <w:r>
        <w:rPr>
          <w:color w:val="FF0000"/>
        </w:rPr>
        <w:t xml:space="preserve"> (2.4m)</w:t>
      </w:r>
      <w:r w:rsidRPr="22053B31">
        <w:rPr>
          <w:color w:val="FF0000"/>
        </w:rPr>
        <w:t>]</w:t>
      </w:r>
    </w:p>
    <w:p w14:paraId="080E64B4" w14:textId="2D5D2CBD" w:rsidR="00171521" w:rsidRDefault="00FB05EF" w:rsidP="00171521">
      <w:pPr>
        <w:pStyle w:val="PR2"/>
        <w:tabs>
          <w:tab w:val="clear" w:pos="9360"/>
        </w:tabs>
        <w:autoSpaceDE w:val="0"/>
        <w:autoSpaceDN w:val="0"/>
        <w:adjustRightInd w:val="0"/>
        <w:ind w:hanging="578"/>
        <w:jc w:val="left"/>
      </w:pPr>
      <w:r w:rsidRPr="00F01362">
        <w:t xml:space="preserve">Minimum Wall thickness: </w:t>
      </w:r>
      <w:r w:rsidR="00665746" w:rsidRPr="00F01362">
        <w:t>0.</w:t>
      </w:r>
      <w:r w:rsidR="0090057D">
        <w:t>125</w:t>
      </w:r>
      <w:r w:rsidR="00665746" w:rsidRPr="00F01362">
        <w:t>-inch (</w:t>
      </w:r>
      <w:r w:rsidR="0090057D">
        <w:t>3,18mm</w:t>
      </w:r>
      <w:r w:rsidR="00665746">
        <w:t>)</w:t>
      </w:r>
    </w:p>
    <w:p w14:paraId="24A137C0" w14:textId="2B39FE18" w:rsidR="00FB05EF" w:rsidRPr="00171521" w:rsidRDefault="00FB05EF" w:rsidP="00171521">
      <w:pPr>
        <w:pStyle w:val="PR2"/>
        <w:tabs>
          <w:tab w:val="clear" w:pos="9360"/>
        </w:tabs>
        <w:autoSpaceDE w:val="0"/>
        <w:autoSpaceDN w:val="0"/>
        <w:adjustRightInd w:val="0"/>
        <w:ind w:hanging="578"/>
        <w:jc w:val="left"/>
      </w:pPr>
      <w:r>
        <w:t>Gloss</w:t>
      </w:r>
      <w:r w:rsidRPr="00171521">
        <w:t xml:space="preserve">: </w:t>
      </w:r>
      <w:r w:rsidR="004D4625" w:rsidRPr="00B56DAF">
        <w:t>15</w:t>
      </w:r>
      <w:r w:rsidR="00BA68E0" w:rsidRPr="00B56DAF">
        <w:t xml:space="preserve">° </w:t>
      </w:r>
      <w:r w:rsidR="00171521" w:rsidRPr="00B56DAF">
        <w:rPr>
          <w:lang w:val="fr-CA" w:eastAsia="fr-CA"/>
        </w:rPr>
        <w:t>±5</w:t>
      </w:r>
    </w:p>
    <w:p w14:paraId="374424A7" w14:textId="6A8A16F7" w:rsidR="007B7E84" w:rsidRPr="0060219B" w:rsidRDefault="007B7E84" w:rsidP="0060426C">
      <w:pPr>
        <w:pStyle w:val="PR1"/>
        <w:spacing w:before="120"/>
        <w:ind w:left="867" w:hanging="578"/>
      </w:pPr>
      <w:r w:rsidRPr="0060219B">
        <w:rPr>
          <w:lang w:val="en-CA"/>
        </w:rPr>
        <w:t xml:space="preserve">Acceptable Materials: </w:t>
      </w:r>
      <w:proofErr w:type="spellStart"/>
      <w:r w:rsidRPr="0060219B">
        <w:rPr>
          <w:lang w:val="en-CA"/>
        </w:rPr>
        <w:t>Maibec</w:t>
      </w:r>
      <w:proofErr w:type="spellEnd"/>
      <w:r w:rsidRPr="0060219B">
        <w:rPr>
          <w:lang w:val="en-CA"/>
        </w:rPr>
        <w:t xml:space="preserve"> digitally printed </w:t>
      </w:r>
      <w:r w:rsidR="00FB74A0">
        <w:rPr>
          <w:lang w:val="en-CA"/>
        </w:rPr>
        <w:t xml:space="preserve">Architectural </w:t>
      </w:r>
      <w:r w:rsidRPr="0060219B">
        <w:rPr>
          <w:lang w:val="en-CA"/>
        </w:rPr>
        <w:t xml:space="preserve">aluminum </w:t>
      </w:r>
      <w:r>
        <w:rPr>
          <w:lang w:val="en-CA"/>
        </w:rPr>
        <w:t>Batten</w:t>
      </w:r>
      <w:r w:rsidRPr="0060219B">
        <w:rPr>
          <w:lang w:val="en-CA"/>
        </w:rPr>
        <w:t xml:space="preserve"> as manufactured by </w:t>
      </w:r>
      <w:proofErr w:type="spellStart"/>
      <w:r w:rsidRPr="0060219B">
        <w:rPr>
          <w:lang w:val="en-CA"/>
        </w:rPr>
        <w:t>Maibec</w:t>
      </w:r>
      <w:proofErr w:type="spellEnd"/>
      <w:r w:rsidRPr="0060219B">
        <w:rPr>
          <w:vertAlign w:val="superscript"/>
          <w:lang w:val="en-CA"/>
        </w:rPr>
        <w:t>®</w:t>
      </w:r>
      <w:r w:rsidRPr="0060219B">
        <w:rPr>
          <w:lang w:val="en-CA"/>
        </w:rPr>
        <w:t xml:space="preserve"> Inc.</w:t>
      </w:r>
    </w:p>
    <w:p w14:paraId="6F3E9F8B" w14:textId="2F00ACF4" w:rsidR="007B7E84" w:rsidRPr="009772A7" w:rsidRDefault="007B7E84" w:rsidP="001705A6">
      <w:pPr>
        <w:pStyle w:val="PR1"/>
        <w:numPr>
          <w:ilvl w:val="4"/>
          <w:numId w:val="8"/>
        </w:numPr>
        <w:spacing w:before="120"/>
        <w:ind w:left="867" w:hanging="578"/>
      </w:pPr>
      <w:r w:rsidRPr="009772A7">
        <w:t>Substitutions: Not Permitted</w:t>
      </w:r>
      <w:r w:rsidR="0085335E" w:rsidRPr="009772A7">
        <w:t>.</w:t>
      </w:r>
    </w:p>
    <w:p w14:paraId="0750ACEB" w14:textId="538A5828" w:rsidR="007B7E84" w:rsidRPr="009772A7" w:rsidRDefault="007B7E84" w:rsidP="0060426C">
      <w:pPr>
        <w:pStyle w:val="PR1"/>
        <w:spacing w:before="120"/>
        <w:ind w:left="867" w:hanging="578"/>
      </w:pPr>
      <w:r w:rsidRPr="009772A7">
        <w:t xml:space="preserve">Requests for substitutions will be considered in accordance with the guidelines outlined in Section </w:t>
      </w:r>
      <w:r w:rsidR="00FB74A0">
        <w:br/>
      </w:r>
      <w:r w:rsidRPr="009772A7">
        <w:t>01 60 00</w:t>
      </w:r>
      <w:r w:rsidR="00FC2D26" w:rsidRPr="009772A7">
        <w:t xml:space="preserve"> “Product requirements”</w:t>
      </w:r>
      <w:r w:rsidR="00A54A39" w:rsidRPr="009772A7">
        <w:t>.</w:t>
      </w:r>
    </w:p>
    <w:p w14:paraId="7B35FF40" w14:textId="77777777" w:rsidR="00262EBE" w:rsidRDefault="00262EBE">
      <w:pPr>
        <w:tabs>
          <w:tab w:val="clear" w:pos="9360"/>
        </w:tabs>
        <w:jc w:val="left"/>
        <w:rPr>
          <w:b/>
        </w:rPr>
      </w:pPr>
      <w:r>
        <w:br w:type="page"/>
      </w:r>
    </w:p>
    <w:p w14:paraId="6903D559" w14:textId="5DED7F35" w:rsidR="000914F0" w:rsidRDefault="000914F0" w:rsidP="00811814">
      <w:pPr>
        <w:pStyle w:val="ART"/>
      </w:pPr>
      <w:r>
        <w:lastRenderedPageBreak/>
        <w:t>ACCESSORIES</w:t>
      </w:r>
      <w:r w:rsidR="004E4B26">
        <w:t xml:space="preserve"> </w:t>
      </w:r>
      <w:r w:rsidR="004E4B26" w:rsidRPr="00464282">
        <w:rPr>
          <w:rFonts w:eastAsia="Arial Bold"/>
          <w:color w:val="FF0000"/>
        </w:rPr>
        <w:t>[EDIT AS REQUIRED]</w:t>
      </w:r>
    </w:p>
    <w:p w14:paraId="531CA148" w14:textId="0734CB18" w:rsidR="00886978" w:rsidRPr="00F330A7" w:rsidRDefault="00886978" w:rsidP="000833B7">
      <w:pPr>
        <w:pStyle w:val="PR1"/>
        <w:numPr>
          <w:ilvl w:val="4"/>
          <w:numId w:val="26"/>
        </w:numPr>
      </w:pPr>
      <w:r w:rsidRPr="00F330A7">
        <w:t xml:space="preserve">General: </w:t>
      </w:r>
      <w:r w:rsidR="00606549" w:rsidRPr="00F330A7">
        <w:t xml:space="preserve">Provide as recommended by </w:t>
      </w:r>
      <w:r w:rsidR="004C1495">
        <w:t>batten</w:t>
      </w:r>
      <w:r w:rsidR="00606549" w:rsidRPr="00F330A7">
        <w:t xml:space="preserve"> </w:t>
      </w:r>
      <w:r w:rsidR="00606549" w:rsidRPr="00B56DAF">
        <w:t>manufacturer for building configuration</w:t>
      </w:r>
      <w:r w:rsidRPr="00F330A7">
        <w:t>.</w:t>
      </w:r>
    </w:p>
    <w:p w14:paraId="0C641ADB" w14:textId="7F4E88C7" w:rsidR="00886978" w:rsidRPr="00F330A7" w:rsidRDefault="00F330A7" w:rsidP="00CA7B43">
      <w:pPr>
        <w:pStyle w:val="PR2"/>
      </w:pPr>
      <w:r w:rsidRPr="0007703F">
        <w:t xml:space="preserve">Accessories shall be made from the same material </w:t>
      </w:r>
      <w:proofErr w:type="gramStart"/>
      <w:r w:rsidRPr="0007703F">
        <w:t>of adjacent</w:t>
      </w:r>
      <w:proofErr w:type="gramEnd"/>
      <w:r w:rsidRPr="0007703F">
        <w:t xml:space="preserve"> </w:t>
      </w:r>
      <w:r w:rsidR="00AC4DFB" w:rsidRPr="0007703F">
        <w:t>batten</w:t>
      </w:r>
      <w:r w:rsidRPr="0007703F">
        <w:t xml:space="preserve"> unless otherwise </w:t>
      </w:r>
      <w:r w:rsidRPr="00B56DAF">
        <w:t>indicated</w:t>
      </w:r>
      <w:r w:rsidR="00886978" w:rsidRPr="006A22BF">
        <w:t>.</w:t>
      </w:r>
    </w:p>
    <w:p w14:paraId="3208F73F" w14:textId="77777777" w:rsidR="008E7E5E" w:rsidRDefault="008E7E5E" w:rsidP="008E7E5E">
      <w:pPr>
        <w:pStyle w:val="NOTE"/>
      </w:pPr>
      <w:r w:rsidRPr="22053B31">
        <w:t xml:space="preserve">SPECIFIER NOTE: </w:t>
      </w:r>
    </w:p>
    <w:p w14:paraId="1D020594" w14:textId="12C3A3F6" w:rsidR="008E7E5E" w:rsidRPr="005B1264" w:rsidRDefault="008E7E5E" w:rsidP="008E7E5E">
      <w:pPr>
        <w:pStyle w:val="NOTE"/>
        <w:spacing w:before="0"/>
        <w:rPr>
          <w:color w:val="1F4E79"/>
        </w:rPr>
      </w:pPr>
      <w:r w:rsidRPr="22053B31">
        <w:t xml:space="preserve">Select the desired </w:t>
      </w:r>
      <w:r>
        <w:t>accessor</w:t>
      </w:r>
      <w:r w:rsidR="00A75FED">
        <w:t>y</w:t>
      </w:r>
      <w:r w:rsidRPr="22053B31">
        <w:t xml:space="preserve"> specific to the project and delete the other indicated </w:t>
      </w:r>
      <w:r>
        <w:t>accessories</w:t>
      </w:r>
      <w:r w:rsidRPr="22053B31">
        <w:t xml:space="preserve">.  Where more than one </w:t>
      </w:r>
      <w:r>
        <w:t>accessory</w:t>
      </w:r>
      <w:r w:rsidRPr="22053B31">
        <w:t xml:space="preserve"> is selected coordinate with drawings for clarity.  Select accordingly.</w:t>
      </w:r>
    </w:p>
    <w:p w14:paraId="71383956" w14:textId="1A69F36F" w:rsidR="00644FBD" w:rsidRPr="0060219B" w:rsidRDefault="00644FBD" w:rsidP="007E76EB">
      <w:pPr>
        <w:pStyle w:val="PR1"/>
        <w:spacing w:before="0"/>
        <w:ind w:left="867" w:hanging="578"/>
      </w:pPr>
      <w:r>
        <w:t>Diecast</w:t>
      </w:r>
      <w:r w:rsidRPr="0060219B">
        <w:t xml:space="preserve"> </w:t>
      </w:r>
      <w:r>
        <w:t xml:space="preserve">Aluminum Accessories: </w:t>
      </w:r>
      <w:r w:rsidR="009B5096">
        <w:t>One</w:t>
      </w:r>
      <w:r w:rsidR="009B5096" w:rsidRPr="0060219B">
        <w:t xml:space="preserve"> Piece </w:t>
      </w:r>
      <w:r w:rsidR="009B5096">
        <w:t xml:space="preserve">bracket; </w:t>
      </w:r>
      <w:r w:rsidR="002E56C6" w:rsidRPr="0060219B">
        <w:t>Two (2) Pieces</w:t>
      </w:r>
      <w:r w:rsidR="002E56C6">
        <w:t xml:space="preserve"> per </w:t>
      </w:r>
      <w:r w:rsidR="00594083">
        <w:t>batten ends</w:t>
      </w:r>
    </w:p>
    <w:p w14:paraId="14FC9D51" w14:textId="7C829913" w:rsidR="00644FBD" w:rsidRPr="00F01362" w:rsidRDefault="00576543" w:rsidP="00644FBD">
      <w:pPr>
        <w:pStyle w:val="PR2"/>
      </w:pPr>
      <w:r w:rsidRPr="00F01362">
        <w:t xml:space="preserve">BC Bracket </w:t>
      </w:r>
      <w:r w:rsidR="000C6227" w:rsidRPr="00F01362">
        <w:t>for:</w:t>
      </w:r>
    </w:p>
    <w:p w14:paraId="707C2087" w14:textId="761E4B19" w:rsidR="00C67498" w:rsidRPr="00F01362" w:rsidRDefault="00C67498" w:rsidP="00C67498">
      <w:pPr>
        <w:pStyle w:val="PR3"/>
        <w:rPr>
          <w:color w:val="FF0000"/>
        </w:rPr>
      </w:pPr>
      <w:r w:rsidRPr="00F01362">
        <w:rPr>
          <w:color w:val="FF0000"/>
        </w:rPr>
        <w:t xml:space="preserve">[1-inch </w:t>
      </w:r>
      <w:r w:rsidR="00D64C9A">
        <w:rPr>
          <w:color w:val="FF0000"/>
        </w:rPr>
        <w:t xml:space="preserve">(25mm) </w:t>
      </w:r>
      <w:r w:rsidRPr="00F01362">
        <w:rPr>
          <w:color w:val="FF0000"/>
        </w:rPr>
        <w:t>aluminum batten]</w:t>
      </w:r>
    </w:p>
    <w:p w14:paraId="64F8D2C7" w14:textId="72C67E75" w:rsidR="00C67498" w:rsidRPr="00F01362" w:rsidRDefault="00C67498" w:rsidP="00C67498">
      <w:pPr>
        <w:pStyle w:val="PR3"/>
        <w:rPr>
          <w:color w:val="FF0000"/>
        </w:rPr>
      </w:pPr>
      <w:r w:rsidRPr="00F01362">
        <w:rPr>
          <w:color w:val="FF0000"/>
        </w:rPr>
        <w:t xml:space="preserve">[1.5-inch </w:t>
      </w:r>
      <w:r w:rsidR="00D64C9A">
        <w:rPr>
          <w:color w:val="FF0000"/>
        </w:rPr>
        <w:t xml:space="preserve">(38mm) </w:t>
      </w:r>
      <w:r w:rsidRPr="00F01362">
        <w:rPr>
          <w:color w:val="FF0000"/>
        </w:rPr>
        <w:t>aluminum batten]</w:t>
      </w:r>
    </w:p>
    <w:p w14:paraId="38BB0053" w14:textId="5F7B2A22" w:rsidR="00C67498" w:rsidRPr="00F01362" w:rsidRDefault="00C67498" w:rsidP="00C67498">
      <w:pPr>
        <w:pStyle w:val="PR3"/>
        <w:rPr>
          <w:color w:val="FF0000"/>
        </w:rPr>
      </w:pPr>
      <w:r w:rsidRPr="00F01362">
        <w:rPr>
          <w:color w:val="FF0000"/>
        </w:rPr>
        <w:t xml:space="preserve">[2-inch </w:t>
      </w:r>
      <w:r w:rsidR="00D64C9A">
        <w:rPr>
          <w:color w:val="FF0000"/>
        </w:rPr>
        <w:t xml:space="preserve">(51mm) </w:t>
      </w:r>
      <w:r w:rsidRPr="00F01362">
        <w:rPr>
          <w:color w:val="FF0000"/>
        </w:rPr>
        <w:t>aluminum batten]</w:t>
      </w:r>
    </w:p>
    <w:p w14:paraId="353CE667" w14:textId="1ED61FDE" w:rsidR="004F7F72" w:rsidRPr="00AD1825" w:rsidRDefault="00FA58FA" w:rsidP="00FA58FA">
      <w:pPr>
        <w:pStyle w:val="PR2"/>
        <w:rPr>
          <w:lang w:val="fr-CA"/>
        </w:rPr>
      </w:pPr>
      <w:r w:rsidRPr="00AD1825">
        <w:rPr>
          <w:lang w:val="fr-CA"/>
        </w:rPr>
        <w:t>Dimensions (W*</w:t>
      </w:r>
      <w:r w:rsidR="00AD1825" w:rsidRPr="00AD1825">
        <w:rPr>
          <w:lang w:val="fr-CA"/>
        </w:rPr>
        <w:t xml:space="preserve"> </w:t>
      </w:r>
      <w:r w:rsidRPr="00AD1825">
        <w:rPr>
          <w:lang w:val="fr-CA"/>
        </w:rPr>
        <w:t>x</w:t>
      </w:r>
      <w:r w:rsidR="00AD1825" w:rsidRPr="00AD1825">
        <w:rPr>
          <w:lang w:val="fr-CA"/>
        </w:rPr>
        <w:t xml:space="preserve"> </w:t>
      </w:r>
      <w:r w:rsidRPr="00AD1825">
        <w:rPr>
          <w:lang w:val="fr-CA"/>
        </w:rPr>
        <w:t>L</w:t>
      </w:r>
      <w:r w:rsidR="00AD1825" w:rsidRPr="00AD1825">
        <w:rPr>
          <w:lang w:val="fr-CA"/>
        </w:rPr>
        <w:t xml:space="preserve"> </w:t>
      </w:r>
      <w:r w:rsidRPr="00AD1825">
        <w:rPr>
          <w:lang w:val="fr-CA"/>
        </w:rPr>
        <w:t>x</w:t>
      </w:r>
      <w:r w:rsidR="00AD1825">
        <w:rPr>
          <w:lang w:val="fr-CA"/>
        </w:rPr>
        <w:t xml:space="preserve"> </w:t>
      </w:r>
      <w:r w:rsidRPr="00AD1825">
        <w:rPr>
          <w:lang w:val="fr-CA"/>
        </w:rPr>
        <w:t xml:space="preserve">H): </w:t>
      </w:r>
    </w:p>
    <w:p w14:paraId="3B2FE96C" w14:textId="4D3AD9EF" w:rsidR="00D25A25" w:rsidRPr="00F01362" w:rsidRDefault="00D25A25" w:rsidP="00D25A25">
      <w:pPr>
        <w:pStyle w:val="PR3"/>
        <w:rPr>
          <w:color w:val="FF0000"/>
        </w:rPr>
      </w:pPr>
      <w:r w:rsidRPr="00F01362">
        <w:rPr>
          <w:color w:val="FF0000"/>
        </w:rPr>
        <w:t>[</w:t>
      </w:r>
      <w:r>
        <w:rPr>
          <w:color w:val="FF0000"/>
        </w:rPr>
        <w:t>2</w:t>
      </w:r>
      <w:r w:rsidRPr="00F01362">
        <w:rPr>
          <w:color w:val="FF0000"/>
        </w:rPr>
        <w:t>-inch]</w:t>
      </w:r>
      <w:r w:rsidR="008207F2" w:rsidRPr="008207F2">
        <w:rPr>
          <w:color w:val="FF0000"/>
        </w:rPr>
        <w:t xml:space="preserve"> </w:t>
      </w:r>
      <w:r w:rsidR="008207F2" w:rsidRPr="00F01362">
        <w:rPr>
          <w:color w:val="FF0000"/>
        </w:rPr>
        <w:t>[</w:t>
      </w:r>
      <w:r w:rsidR="008207F2">
        <w:rPr>
          <w:color w:val="FF0000"/>
        </w:rPr>
        <w:t>2</w:t>
      </w:r>
      <w:r w:rsidR="008207F2" w:rsidRPr="00F01362">
        <w:rPr>
          <w:color w:val="FF0000"/>
        </w:rPr>
        <w:t>.5-inch]</w:t>
      </w:r>
      <w:r w:rsidR="008207F2" w:rsidRPr="00472E9D">
        <w:t xml:space="preserve"> </w:t>
      </w:r>
      <w:r w:rsidR="008207F2" w:rsidRPr="00F01362">
        <w:rPr>
          <w:color w:val="FF0000"/>
        </w:rPr>
        <w:t>[</w:t>
      </w:r>
      <w:r w:rsidR="008207F2">
        <w:rPr>
          <w:color w:val="FF0000"/>
        </w:rPr>
        <w:t>3</w:t>
      </w:r>
      <w:r w:rsidR="008207F2" w:rsidRPr="00F01362">
        <w:rPr>
          <w:color w:val="FF0000"/>
        </w:rPr>
        <w:t>-inch]</w:t>
      </w:r>
      <w:r w:rsidR="000A6D31">
        <w:rPr>
          <w:color w:val="FF0000"/>
        </w:rPr>
        <w:t xml:space="preserve"> *</w:t>
      </w:r>
      <w:r w:rsidRPr="00D25A25">
        <w:t xml:space="preserve"> </w:t>
      </w:r>
      <w:r w:rsidRPr="00F01362">
        <w:t>x 1.5-inch x 0.5-inch</w:t>
      </w:r>
      <w:r w:rsidR="00F430E6">
        <w:t xml:space="preserve"> </w:t>
      </w:r>
      <w:r w:rsidR="00F430E6" w:rsidRPr="00F01362">
        <w:t>(</w:t>
      </w:r>
      <w:r w:rsidR="00F430E6" w:rsidRPr="00F01362">
        <w:rPr>
          <w:color w:val="FF0000"/>
        </w:rPr>
        <w:t>[51]</w:t>
      </w:r>
      <w:r w:rsidR="00F430E6" w:rsidRPr="00F01362">
        <w:t xml:space="preserve"> </w:t>
      </w:r>
      <w:r w:rsidR="0075457E" w:rsidRPr="00F01362">
        <w:rPr>
          <w:color w:val="FF0000"/>
        </w:rPr>
        <w:t>[64]</w:t>
      </w:r>
      <w:r w:rsidR="0075457E" w:rsidRPr="0075457E">
        <w:t xml:space="preserve"> </w:t>
      </w:r>
      <w:r w:rsidR="0075457E" w:rsidRPr="00F01362">
        <w:rPr>
          <w:color w:val="FF0000"/>
        </w:rPr>
        <w:t>[7</w:t>
      </w:r>
      <w:r w:rsidR="0075457E">
        <w:rPr>
          <w:color w:val="FF0000"/>
        </w:rPr>
        <w:t>6</w:t>
      </w:r>
      <w:r w:rsidR="0075457E" w:rsidRPr="00F01362">
        <w:rPr>
          <w:color w:val="FF0000"/>
        </w:rPr>
        <w:t>]</w:t>
      </w:r>
      <w:r w:rsidR="0075457E" w:rsidRPr="00F01362">
        <w:t xml:space="preserve"> </w:t>
      </w:r>
      <w:r w:rsidR="00F430E6" w:rsidRPr="00F01362">
        <w:t>x</w:t>
      </w:r>
      <w:r w:rsidR="00AD1825">
        <w:t xml:space="preserve"> </w:t>
      </w:r>
      <w:r w:rsidR="00F430E6" w:rsidRPr="00F01362">
        <w:t>38 x</w:t>
      </w:r>
      <w:r w:rsidR="00AD1825">
        <w:t xml:space="preserve"> </w:t>
      </w:r>
      <w:r w:rsidR="00F430E6" w:rsidRPr="00F01362">
        <w:t>12.7mm)</w:t>
      </w:r>
    </w:p>
    <w:p w14:paraId="7E603514" w14:textId="6FC8A303" w:rsidR="00576543" w:rsidRPr="008207F2" w:rsidRDefault="00B531FD" w:rsidP="00576543">
      <w:pPr>
        <w:pStyle w:val="PR2"/>
        <w:numPr>
          <w:ilvl w:val="0"/>
          <w:numId w:val="0"/>
        </w:numPr>
        <w:ind w:left="1440"/>
        <w:rPr>
          <w:i/>
          <w:iCs/>
        </w:rPr>
      </w:pPr>
      <w:r w:rsidRPr="008207F2">
        <w:rPr>
          <w:i/>
          <w:iCs/>
        </w:rPr>
        <w:t xml:space="preserve">* In accordance </w:t>
      </w:r>
      <w:r w:rsidR="00CF6935" w:rsidRPr="008207F2">
        <w:rPr>
          <w:i/>
          <w:iCs/>
        </w:rPr>
        <w:t>with</w:t>
      </w:r>
      <w:r w:rsidRPr="008207F2">
        <w:rPr>
          <w:i/>
          <w:iCs/>
        </w:rPr>
        <w:t xml:space="preserve"> batten width</w:t>
      </w:r>
      <w:r w:rsidR="0027488B">
        <w:rPr>
          <w:i/>
          <w:iCs/>
        </w:rPr>
        <w:t xml:space="preserve"> above</w:t>
      </w:r>
    </w:p>
    <w:p w14:paraId="730AF4F4" w14:textId="795471D5" w:rsidR="00576543" w:rsidRDefault="00021A6D" w:rsidP="00576543">
      <w:pPr>
        <w:pStyle w:val="PR2"/>
      </w:pPr>
      <w:r w:rsidRPr="00F01362">
        <w:t>Minimum Wall</w:t>
      </w:r>
      <w:r w:rsidR="00576543" w:rsidRPr="00F01362">
        <w:t xml:space="preserve"> thickness: 0.10-inch (2.5mm)</w:t>
      </w:r>
    </w:p>
    <w:p w14:paraId="61C8D26E" w14:textId="60D837AF" w:rsidR="0007703F" w:rsidRDefault="0007703F" w:rsidP="00576543">
      <w:pPr>
        <w:pStyle w:val="PR2"/>
      </w:pPr>
      <w:r w:rsidRPr="0030601E">
        <w:t>Finish</w:t>
      </w:r>
      <w:r w:rsidR="00431D53" w:rsidRPr="0030601E">
        <w:t>:</w:t>
      </w:r>
      <w:r w:rsidRPr="0030601E">
        <w:t xml:space="preserve"> </w:t>
      </w:r>
      <w:r w:rsidR="00431D53" w:rsidRPr="0030601E">
        <w:t xml:space="preserve">RAL 7022 </w:t>
      </w:r>
      <w:r w:rsidR="00BE6C91" w:rsidRPr="0030601E">
        <w:t xml:space="preserve">Umbra Grey </w:t>
      </w:r>
      <w:r w:rsidR="00431D53" w:rsidRPr="0030601E">
        <w:t>matte finish</w:t>
      </w:r>
    </w:p>
    <w:p w14:paraId="7198E699" w14:textId="308003D1" w:rsidR="00513628" w:rsidRPr="00380986" w:rsidRDefault="00513628" w:rsidP="00513628">
      <w:pPr>
        <w:pStyle w:val="PR2"/>
        <w:tabs>
          <w:tab w:val="clear" w:pos="9360"/>
        </w:tabs>
        <w:autoSpaceDE w:val="0"/>
        <w:autoSpaceDN w:val="0"/>
        <w:adjustRightInd w:val="0"/>
        <w:ind w:hanging="578"/>
        <w:jc w:val="left"/>
      </w:pPr>
      <w:r>
        <w:t>Gloss</w:t>
      </w:r>
      <w:r w:rsidRPr="00171521">
        <w:t xml:space="preserve">: </w:t>
      </w:r>
      <w:r w:rsidRPr="00262EBE">
        <w:t xml:space="preserve">20° </w:t>
      </w:r>
      <w:r w:rsidRPr="00262EBE">
        <w:rPr>
          <w:lang w:val="fr-CA" w:eastAsia="fr-CA"/>
        </w:rPr>
        <w:t>±5</w:t>
      </w:r>
    </w:p>
    <w:p w14:paraId="7A1138EF" w14:textId="77777777" w:rsidR="00933620" w:rsidRPr="00171521" w:rsidRDefault="00933620" w:rsidP="00933620">
      <w:pPr>
        <w:pStyle w:val="PR2"/>
        <w:tabs>
          <w:tab w:val="clear" w:pos="9360"/>
        </w:tabs>
        <w:autoSpaceDE w:val="0"/>
        <w:autoSpaceDN w:val="0"/>
        <w:adjustRightInd w:val="0"/>
        <w:ind w:hanging="578"/>
        <w:jc w:val="left"/>
      </w:pPr>
      <w:r>
        <w:t>Complete with</w:t>
      </w:r>
      <w:r w:rsidRPr="009630E0">
        <w:t xml:space="preserve"> </w:t>
      </w:r>
      <w:r>
        <w:t>c</w:t>
      </w:r>
      <w:r w:rsidRPr="009630E0">
        <w:t>olor match Stainless Steel screws</w:t>
      </w:r>
    </w:p>
    <w:p w14:paraId="3A2BF6AE" w14:textId="274CF807" w:rsidR="00644FBD" w:rsidRPr="00F01362" w:rsidRDefault="00644FBD" w:rsidP="00644FBD">
      <w:pPr>
        <w:pStyle w:val="PR1"/>
        <w:spacing w:before="120"/>
        <w:ind w:left="867" w:hanging="578"/>
      </w:pPr>
      <w:r w:rsidRPr="00F01362">
        <w:t xml:space="preserve">Extruded Aluminum Accessories: </w:t>
      </w:r>
      <w:r w:rsidR="006B3724" w:rsidRPr="00F01362">
        <w:t>One</w:t>
      </w:r>
      <w:r w:rsidRPr="00F01362">
        <w:t xml:space="preserve"> Piece </w:t>
      </w:r>
      <w:r w:rsidR="006B3724" w:rsidRPr="00F01362">
        <w:t>bracket</w:t>
      </w:r>
      <w:r w:rsidRPr="00F01362">
        <w:t xml:space="preserve">  </w:t>
      </w:r>
    </w:p>
    <w:p w14:paraId="43A34B46" w14:textId="1BBEF3A1" w:rsidR="00644FBD" w:rsidRPr="00F01362" w:rsidRDefault="00576543" w:rsidP="001705A6">
      <w:pPr>
        <w:pStyle w:val="PR2"/>
      </w:pPr>
      <w:r w:rsidRPr="00F01362">
        <w:t xml:space="preserve">CC Bracket </w:t>
      </w:r>
      <w:r w:rsidR="000C6227" w:rsidRPr="00F01362">
        <w:t>for:</w:t>
      </w:r>
    </w:p>
    <w:p w14:paraId="1853C212" w14:textId="77777777" w:rsidR="0014726A" w:rsidRPr="00F01362" w:rsidRDefault="0014726A" w:rsidP="0014726A">
      <w:pPr>
        <w:pStyle w:val="PR3"/>
        <w:rPr>
          <w:color w:val="FF0000"/>
        </w:rPr>
      </w:pPr>
      <w:r w:rsidRPr="00F01362">
        <w:rPr>
          <w:color w:val="FF0000"/>
        </w:rPr>
        <w:t xml:space="preserve">[1-inch </w:t>
      </w:r>
      <w:r>
        <w:rPr>
          <w:color w:val="FF0000"/>
        </w:rPr>
        <w:t xml:space="preserve">(25mm) </w:t>
      </w:r>
      <w:r w:rsidRPr="00F01362">
        <w:rPr>
          <w:color w:val="FF0000"/>
        </w:rPr>
        <w:t>aluminum batten]</w:t>
      </w:r>
    </w:p>
    <w:p w14:paraId="6048E03D" w14:textId="77777777" w:rsidR="0014726A" w:rsidRPr="00F01362" w:rsidRDefault="0014726A" w:rsidP="0014726A">
      <w:pPr>
        <w:pStyle w:val="PR3"/>
        <w:rPr>
          <w:color w:val="FF0000"/>
        </w:rPr>
      </w:pPr>
      <w:r w:rsidRPr="00F01362">
        <w:rPr>
          <w:color w:val="FF0000"/>
        </w:rPr>
        <w:t xml:space="preserve">[1.5-inch </w:t>
      </w:r>
      <w:r>
        <w:rPr>
          <w:color w:val="FF0000"/>
        </w:rPr>
        <w:t xml:space="preserve">(38mm) </w:t>
      </w:r>
      <w:r w:rsidRPr="00F01362">
        <w:rPr>
          <w:color w:val="FF0000"/>
        </w:rPr>
        <w:t>aluminum batten]</w:t>
      </w:r>
    </w:p>
    <w:p w14:paraId="66CF6ABC" w14:textId="77777777" w:rsidR="0014726A" w:rsidRPr="00F01362" w:rsidRDefault="0014726A" w:rsidP="0014726A">
      <w:pPr>
        <w:pStyle w:val="PR3"/>
        <w:rPr>
          <w:color w:val="FF0000"/>
        </w:rPr>
      </w:pPr>
      <w:r w:rsidRPr="00F01362">
        <w:rPr>
          <w:color w:val="FF0000"/>
        </w:rPr>
        <w:t xml:space="preserve">[2-inch </w:t>
      </w:r>
      <w:r>
        <w:rPr>
          <w:color w:val="FF0000"/>
        </w:rPr>
        <w:t xml:space="preserve">(51mm) </w:t>
      </w:r>
      <w:r w:rsidRPr="00F01362">
        <w:rPr>
          <w:color w:val="FF0000"/>
        </w:rPr>
        <w:t>aluminum batten]</w:t>
      </w:r>
    </w:p>
    <w:p w14:paraId="2FECC267" w14:textId="3C398DE8" w:rsidR="004F7F72" w:rsidRPr="003A3681" w:rsidRDefault="00576543" w:rsidP="00576543">
      <w:pPr>
        <w:pStyle w:val="PR2"/>
        <w:rPr>
          <w:lang w:val="fr-CA"/>
        </w:rPr>
      </w:pPr>
      <w:r w:rsidRPr="003A3681">
        <w:rPr>
          <w:lang w:val="fr-CA"/>
        </w:rPr>
        <w:t>Dimensions (W</w:t>
      </w:r>
      <w:r w:rsidR="00982D50" w:rsidRPr="003A3681">
        <w:rPr>
          <w:lang w:val="fr-CA"/>
        </w:rPr>
        <w:t>*</w:t>
      </w:r>
      <w:r w:rsidR="00AD1825">
        <w:rPr>
          <w:lang w:val="fr-CA"/>
        </w:rPr>
        <w:t xml:space="preserve"> </w:t>
      </w:r>
      <w:r w:rsidR="760D9389" w:rsidRPr="003A3681">
        <w:rPr>
          <w:lang w:val="fr-CA"/>
        </w:rPr>
        <w:t>x</w:t>
      </w:r>
      <w:r w:rsidR="0D465C0A" w:rsidRPr="003A3681">
        <w:rPr>
          <w:lang w:val="fr-CA"/>
        </w:rPr>
        <w:t xml:space="preserve"> </w:t>
      </w:r>
      <w:r w:rsidR="760D9389" w:rsidRPr="003A3681">
        <w:rPr>
          <w:lang w:val="fr-CA"/>
        </w:rPr>
        <w:t>L</w:t>
      </w:r>
      <w:r w:rsidR="00AD1825">
        <w:rPr>
          <w:lang w:val="fr-CA"/>
        </w:rPr>
        <w:t xml:space="preserve"> </w:t>
      </w:r>
      <w:r w:rsidR="760D9389" w:rsidRPr="003A3681">
        <w:rPr>
          <w:lang w:val="fr-CA"/>
        </w:rPr>
        <w:t>x</w:t>
      </w:r>
      <w:r w:rsidR="4F447729" w:rsidRPr="003A3681">
        <w:rPr>
          <w:lang w:val="fr-CA"/>
        </w:rPr>
        <w:t xml:space="preserve"> </w:t>
      </w:r>
      <w:r w:rsidR="760D9389" w:rsidRPr="003A3681">
        <w:rPr>
          <w:lang w:val="fr-CA"/>
        </w:rPr>
        <w:t>H</w:t>
      </w:r>
      <w:r w:rsidRPr="003A3681">
        <w:rPr>
          <w:lang w:val="fr-CA"/>
        </w:rPr>
        <w:t xml:space="preserve">): </w:t>
      </w:r>
    </w:p>
    <w:p w14:paraId="240C3FAE" w14:textId="4496642A" w:rsidR="00576543" w:rsidRPr="00F01362" w:rsidRDefault="00976EA5" w:rsidP="004F7F72">
      <w:pPr>
        <w:pStyle w:val="PR2"/>
        <w:numPr>
          <w:ilvl w:val="5"/>
          <w:numId w:val="0"/>
        </w:numPr>
        <w:ind w:left="1440"/>
      </w:pPr>
      <w:r w:rsidRPr="00F01362">
        <w:rPr>
          <w:color w:val="FF0000"/>
        </w:rPr>
        <w:t>[</w:t>
      </w:r>
      <w:r w:rsidR="00816A78" w:rsidRPr="00F01362">
        <w:rPr>
          <w:color w:val="FF0000"/>
        </w:rPr>
        <w:t>1.3-inc</w:t>
      </w:r>
      <w:r w:rsidR="00B652E0" w:rsidRPr="00F01362">
        <w:rPr>
          <w:color w:val="FF0000"/>
        </w:rPr>
        <w:t>h</w:t>
      </w:r>
      <w:r w:rsidRPr="00F01362">
        <w:rPr>
          <w:color w:val="FF0000"/>
        </w:rPr>
        <w:t>] [1.8-inch] [2.3-inch</w:t>
      </w:r>
      <w:r w:rsidR="036D6723" w:rsidRPr="49034621">
        <w:rPr>
          <w:color w:val="FF0000"/>
        </w:rPr>
        <w:t>]</w:t>
      </w:r>
      <w:r w:rsidR="0505D2D7" w:rsidRPr="49034621">
        <w:rPr>
          <w:color w:val="FF0000"/>
        </w:rPr>
        <w:t xml:space="preserve"> </w:t>
      </w:r>
      <w:r w:rsidR="2EE78B28" w:rsidRPr="49034621">
        <w:rPr>
          <w:color w:val="FF0000"/>
        </w:rPr>
        <w:t>*</w:t>
      </w:r>
      <w:r w:rsidRPr="00F01362">
        <w:t xml:space="preserve"> </w:t>
      </w:r>
      <w:r w:rsidR="00B652E0" w:rsidRPr="00F01362">
        <w:t xml:space="preserve">x </w:t>
      </w:r>
      <w:r w:rsidR="00A55BF4" w:rsidRPr="00F01362">
        <w:t xml:space="preserve">3-inch </w:t>
      </w:r>
      <w:r w:rsidR="006A5C77" w:rsidRPr="00F01362">
        <w:t>x 1.</w:t>
      </w:r>
      <w:r w:rsidRPr="00F01362">
        <w:t xml:space="preserve">2-inch </w:t>
      </w:r>
      <w:r w:rsidR="00A55BF4" w:rsidRPr="00F01362">
        <w:t>(</w:t>
      </w:r>
      <w:r w:rsidR="00760DD7" w:rsidRPr="00F01362">
        <w:rPr>
          <w:color w:val="FF0000"/>
        </w:rPr>
        <w:t>[</w:t>
      </w:r>
      <w:r w:rsidR="000475F4" w:rsidRPr="00F01362">
        <w:rPr>
          <w:color w:val="FF0000"/>
        </w:rPr>
        <w:t>32</w:t>
      </w:r>
      <w:r w:rsidR="00760DD7" w:rsidRPr="00F01362">
        <w:rPr>
          <w:color w:val="FF0000"/>
        </w:rPr>
        <w:t>] [</w:t>
      </w:r>
      <w:r w:rsidR="00982D50" w:rsidRPr="00F01362">
        <w:rPr>
          <w:color w:val="FF0000"/>
        </w:rPr>
        <w:t>44.7</w:t>
      </w:r>
      <w:r w:rsidR="00760DD7" w:rsidRPr="00F01362">
        <w:rPr>
          <w:color w:val="FF0000"/>
        </w:rPr>
        <w:t>] [</w:t>
      </w:r>
      <w:r w:rsidR="00982D50" w:rsidRPr="00F01362">
        <w:rPr>
          <w:color w:val="FF0000"/>
        </w:rPr>
        <w:t>57.4</w:t>
      </w:r>
      <w:r w:rsidR="23E1AE2A" w:rsidRPr="49034621">
        <w:rPr>
          <w:color w:val="FF0000"/>
        </w:rPr>
        <w:t>]</w:t>
      </w:r>
      <w:r w:rsidR="6FA53013" w:rsidRPr="49034621">
        <w:rPr>
          <w:color w:val="FF0000"/>
        </w:rPr>
        <w:t xml:space="preserve"> </w:t>
      </w:r>
      <w:r w:rsidR="2EE78B28" w:rsidRPr="49034621">
        <w:rPr>
          <w:color w:val="FF0000"/>
        </w:rPr>
        <w:t>*</w:t>
      </w:r>
      <w:r w:rsidR="00760DD7" w:rsidRPr="00F01362">
        <w:t xml:space="preserve"> x</w:t>
      </w:r>
      <w:r w:rsidR="00F2046F">
        <w:t xml:space="preserve"> </w:t>
      </w:r>
      <w:r w:rsidR="00F23B15" w:rsidRPr="00F01362">
        <w:t>76</w:t>
      </w:r>
      <w:r w:rsidR="00760DD7" w:rsidRPr="00F01362">
        <w:t xml:space="preserve"> x</w:t>
      </w:r>
      <w:r w:rsidR="00F2046F">
        <w:t xml:space="preserve"> </w:t>
      </w:r>
      <w:r w:rsidR="00DC2232" w:rsidRPr="00F01362">
        <w:t>30.5</w:t>
      </w:r>
      <w:r w:rsidR="00A55BF4" w:rsidRPr="00F01362">
        <w:t>mm)</w:t>
      </w:r>
    </w:p>
    <w:p w14:paraId="1B986B96" w14:textId="38CAE51C" w:rsidR="00576543" w:rsidRPr="0075457E" w:rsidRDefault="00982D50" w:rsidP="00576543">
      <w:pPr>
        <w:pStyle w:val="PR2"/>
        <w:numPr>
          <w:ilvl w:val="0"/>
          <w:numId w:val="0"/>
        </w:numPr>
        <w:ind w:left="1440"/>
        <w:rPr>
          <w:i/>
          <w:iCs/>
        </w:rPr>
      </w:pPr>
      <w:r w:rsidRPr="0075457E">
        <w:rPr>
          <w:i/>
          <w:iCs/>
        </w:rPr>
        <w:t>*</w:t>
      </w:r>
      <w:r w:rsidR="007A0AFD">
        <w:rPr>
          <w:i/>
          <w:iCs/>
        </w:rPr>
        <w:t xml:space="preserve"> </w:t>
      </w:r>
      <w:r w:rsidR="001C0605" w:rsidRPr="0075457E">
        <w:rPr>
          <w:i/>
          <w:iCs/>
        </w:rPr>
        <w:t xml:space="preserve">In accordance </w:t>
      </w:r>
      <w:r w:rsidR="00CF6935" w:rsidRPr="0075457E">
        <w:rPr>
          <w:i/>
          <w:iCs/>
        </w:rPr>
        <w:t>with</w:t>
      </w:r>
      <w:r w:rsidR="001C0605" w:rsidRPr="0075457E">
        <w:rPr>
          <w:i/>
          <w:iCs/>
        </w:rPr>
        <w:t xml:space="preserve"> batten width </w:t>
      </w:r>
      <w:r w:rsidR="0027488B">
        <w:rPr>
          <w:i/>
          <w:iCs/>
        </w:rPr>
        <w:t>above</w:t>
      </w:r>
    </w:p>
    <w:p w14:paraId="18E4D4AF" w14:textId="4B98128B" w:rsidR="00576543" w:rsidRDefault="00576543" w:rsidP="00576543">
      <w:pPr>
        <w:pStyle w:val="PR2"/>
      </w:pPr>
      <w:r>
        <w:t>Metal</w:t>
      </w:r>
      <w:r w:rsidRPr="00D75517">
        <w:t xml:space="preserve"> thickness: 0.</w:t>
      </w:r>
      <w:r>
        <w:t>125-</w:t>
      </w:r>
      <w:r w:rsidRPr="00D75517">
        <w:t>inch</w:t>
      </w:r>
      <w:r>
        <w:t xml:space="preserve"> </w:t>
      </w:r>
      <w:r w:rsidRPr="0060219B">
        <w:t>(3</w:t>
      </w:r>
      <w:r>
        <w:t>m</w:t>
      </w:r>
      <w:r w:rsidRPr="0060219B">
        <w:t>m)</w:t>
      </w:r>
    </w:p>
    <w:p w14:paraId="208C614C" w14:textId="62FFBB45" w:rsidR="0030601E" w:rsidRDefault="0030601E" w:rsidP="0030601E">
      <w:pPr>
        <w:pStyle w:val="PR2"/>
      </w:pPr>
      <w:r w:rsidRPr="0030601E">
        <w:t xml:space="preserve">Finish: RAL 7022 </w:t>
      </w:r>
      <w:r w:rsidR="00BE6C91" w:rsidRPr="0030601E">
        <w:t xml:space="preserve">Umbra Grey </w:t>
      </w:r>
      <w:r w:rsidRPr="0030601E">
        <w:t>matte finish</w:t>
      </w:r>
    </w:p>
    <w:p w14:paraId="4C16B4BF" w14:textId="77777777" w:rsidR="00513628" w:rsidRPr="00933620" w:rsidRDefault="00513628" w:rsidP="00513628">
      <w:pPr>
        <w:pStyle w:val="PR2"/>
        <w:tabs>
          <w:tab w:val="clear" w:pos="9360"/>
        </w:tabs>
        <w:autoSpaceDE w:val="0"/>
        <w:autoSpaceDN w:val="0"/>
        <w:adjustRightInd w:val="0"/>
        <w:ind w:hanging="578"/>
        <w:jc w:val="left"/>
      </w:pPr>
      <w:r>
        <w:t>Gloss</w:t>
      </w:r>
      <w:r w:rsidRPr="00171521">
        <w:t xml:space="preserve">: </w:t>
      </w:r>
      <w:r w:rsidRPr="00262EBE">
        <w:t xml:space="preserve">20° </w:t>
      </w:r>
      <w:r w:rsidRPr="00262EBE">
        <w:rPr>
          <w:lang w:val="fr-CA" w:eastAsia="fr-CA"/>
        </w:rPr>
        <w:t>±5</w:t>
      </w:r>
    </w:p>
    <w:p w14:paraId="7BF16DD0" w14:textId="77777777" w:rsidR="00933620" w:rsidRPr="00171521" w:rsidRDefault="00933620" w:rsidP="00933620">
      <w:pPr>
        <w:pStyle w:val="PR2"/>
        <w:tabs>
          <w:tab w:val="clear" w:pos="9360"/>
        </w:tabs>
        <w:autoSpaceDE w:val="0"/>
        <w:autoSpaceDN w:val="0"/>
        <w:adjustRightInd w:val="0"/>
        <w:ind w:hanging="578"/>
        <w:jc w:val="left"/>
      </w:pPr>
      <w:r>
        <w:t>Complete with</w:t>
      </w:r>
      <w:r w:rsidRPr="009630E0">
        <w:t xml:space="preserve"> </w:t>
      </w:r>
      <w:r>
        <w:t>c</w:t>
      </w:r>
      <w:r w:rsidRPr="009630E0">
        <w:t>olor match Stainless Steel screws</w:t>
      </w:r>
    </w:p>
    <w:p w14:paraId="1CB40A82" w14:textId="13916A77" w:rsidR="00594083" w:rsidRPr="00594083" w:rsidRDefault="00594083" w:rsidP="00594083">
      <w:pPr>
        <w:pStyle w:val="PR1"/>
        <w:spacing w:before="120"/>
        <w:ind w:left="867" w:hanging="578"/>
      </w:pPr>
      <w:r w:rsidRPr="00594083">
        <w:t xml:space="preserve">Extruded Aluminum Accessories: Two (2) Pieces </w:t>
      </w:r>
      <w:r w:rsidR="006B3724">
        <w:t>bracket</w:t>
      </w:r>
      <w:r w:rsidRPr="00594083">
        <w:t xml:space="preserve">  </w:t>
      </w:r>
    </w:p>
    <w:p w14:paraId="4203D619" w14:textId="25723BD8" w:rsidR="00594083" w:rsidRDefault="00594083" w:rsidP="00594083">
      <w:pPr>
        <w:pStyle w:val="PR2"/>
      </w:pPr>
      <w:r w:rsidRPr="00DF3EF2">
        <w:t xml:space="preserve">SN </w:t>
      </w:r>
      <w:r w:rsidR="00A55BF4" w:rsidRPr="00DF3EF2">
        <w:t>B</w:t>
      </w:r>
      <w:r w:rsidRPr="00DF3EF2">
        <w:t>racket</w:t>
      </w:r>
      <w:r w:rsidR="00FB05EF">
        <w:t xml:space="preserve"> for:</w:t>
      </w:r>
    </w:p>
    <w:p w14:paraId="3D1D1187" w14:textId="2A6E89CA" w:rsidR="00A543BF" w:rsidRPr="006A3BB0" w:rsidRDefault="001040BB" w:rsidP="00A543BF">
      <w:pPr>
        <w:pStyle w:val="PR3"/>
      </w:pPr>
      <w:r w:rsidRPr="006A3BB0">
        <w:t>1-inch (25mm)</w:t>
      </w:r>
      <w:r w:rsidR="006A3BB0" w:rsidRPr="006A3BB0">
        <w:t xml:space="preserve">, </w:t>
      </w:r>
      <w:r w:rsidRPr="006A3BB0">
        <w:t>1.5-inch (38mm)</w:t>
      </w:r>
      <w:r w:rsidR="006A3BB0" w:rsidRPr="006A3BB0">
        <w:t xml:space="preserve"> and </w:t>
      </w:r>
      <w:r w:rsidRPr="006A3BB0">
        <w:t>2-inch (51mm) aluminum batten</w:t>
      </w:r>
      <w:r w:rsidR="00A543BF" w:rsidRPr="006A3BB0">
        <w:t xml:space="preserve"> widths</w:t>
      </w:r>
    </w:p>
    <w:p w14:paraId="3024531E" w14:textId="0D255516" w:rsidR="0012327B" w:rsidRDefault="00CD2252" w:rsidP="0012327B">
      <w:pPr>
        <w:pStyle w:val="PR2"/>
      </w:pPr>
      <w:r>
        <w:t>Dimensions</w:t>
      </w:r>
      <w:r w:rsidR="00AD28F2">
        <w:t xml:space="preserve"> (</w:t>
      </w:r>
      <w:r w:rsidR="5817928E">
        <w:t>W</w:t>
      </w:r>
      <w:r w:rsidR="00F2046F">
        <w:t xml:space="preserve"> </w:t>
      </w:r>
      <w:r w:rsidR="5817928E">
        <w:t>x</w:t>
      </w:r>
      <w:r w:rsidR="0053D4B0">
        <w:t xml:space="preserve"> </w:t>
      </w:r>
      <w:r w:rsidR="5817928E">
        <w:t>L</w:t>
      </w:r>
      <w:r w:rsidR="00F2046F">
        <w:t xml:space="preserve"> </w:t>
      </w:r>
      <w:r w:rsidR="5817928E">
        <w:t>x</w:t>
      </w:r>
      <w:r w:rsidR="00F2046F">
        <w:t xml:space="preserve"> </w:t>
      </w:r>
      <w:r w:rsidR="5817928E">
        <w:t>H</w:t>
      </w:r>
      <w:r w:rsidR="00AD28F2">
        <w:t>)</w:t>
      </w:r>
      <w:r w:rsidR="00A55BF4">
        <w:t xml:space="preserve">: </w:t>
      </w:r>
      <w:r w:rsidR="004470EF">
        <w:t>1-inch</w:t>
      </w:r>
      <w:r w:rsidR="00AD28F2">
        <w:t xml:space="preserve"> </w:t>
      </w:r>
      <w:r w:rsidR="004470EF">
        <w:t>x</w:t>
      </w:r>
      <w:r w:rsidR="00524197">
        <w:t xml:space="preserve"> 4-inch</w:t>
      </w:r>
      <w:r w:rsidR="00AD28F2">
        <w:t xml:space="preserve"> </w:t>
      </w:r>
      <w:r w:rsidR="00524197">
        <w:t>x 1-inch</w:t>
      </w:r>
      <w:r w:rsidR="00A55BF4" w:rsidRPr="0060219B">
        <w:t xml:space="preserve"> </w:t>
      </w:r>
      <w:r w:rsidR="00A55BF4" w:rsidRPr="00594083">
        <w:t>(</w:t>
      </w:r>
      <w:r w:rsidR="004470EF">
        <w:t>25</w:t>
      </w:r>
      <w:r w:rsidR="00524197" w:rsidRPr="00524197">
        <w:t xml:space="preserve"> </w:t>
      </w:r>
      <w:r w:rsidR="00524197">
        <w:t>x</w:t>
      </w:r>
      <w:r w:rsidR="00693CD6">
        <w:t xml:space="preserve"> </w:t>
      </w:r>
      <w:r w:rsidR="00524197">
        <w:t>102</w:t>
      </w:r>
      <w:r w:rsidR="00576543">
        <w:t xml:space="preserve"> </w:t>
      </w:r>
      <w:r w:rsidR="004470EF">
        <w:t>x</w:t>
      </w:r>
      <w:r w:rsidR="00693CD6">
        <w:t xml:space="preserve"> </w:t>
      </w:r>
      <w:r w:rsidR="004470EF">
        <w:t>25</w:t>
      </w:r>
      <w:r w:rsidR="00C21E69">
        <w:t>mm</w:t>
      </w:r>
      <w:r w:rsidR="00A55BF4" w:rsidRPr="00594083">
        <w:t>)</w:t>
      </w:r>
      <w:r w:rsidR="0012327B">
        <w:t xml:space="preserve"> </w:t>
      </w:r>
    </w:p>
    <w:p w14:paraId="501A777A" w14:textId="7DC1601F" w:rsidR="00FA2C58" w:rsidRPr="003D7CAD" w:rsidRDefault="0012327B" w:rsidP="001705A6">
      <w:pPr>
        <w:pStyle w:val="PR2"/>
      </w:pPr>
      <w:r w:rsidRPr="003D7CAD">
        <w:t>Metal thickness: 0.10-inch (2.5mm)</w:t>
      </w:r>
    </w:p>
    <w:p w14:paraId="667AA788" w14:textId="0E8ABB70" w:rsidR="0030601E" w:rsidRDefault="0030601E" w:rsidP="0030601E">
      <w:pPr>
        <w:pStyle w:val="PR2"/>
      </w:pPr>
      <w:r w:rsidRPr="0030601E">
        <w:t xml:space="preserve">Finish: RAL 7022 </w:t>
      </w:r>
      <w:r w:rsidR="00BE6C91" w:rsidRPr="0030601E">
        <w:t xml:space="preserve">Umbra Grey </w:t>
      </w:r>
      <w:r w:rsidRPr="0030601E">
        <w:t>matte finish</w:t>
      </w:r>
    </w:p>
    <w:p w14:paraId="59253FC7" w14:textId="77777777" w:rsidR="00513628" w:rsidRPr="00933620" w:rsidRDefault="00513628" w:rsidP="00513628">
      <w:pPr>
        <w:pStyle w:val="PR2"/>
        <w:tabs>
          <w:tab w:val="clear" w:pos="9360"/>
        </w:tabs>
        <w:autoSpaceDE w:val="0"/>
        <w:autoSpaceDN w:val="0"/>
        <w:adjustRightInd w:val="0"/>
        <w:ind w:hanging="578"/>
        <w:jc w:val="left"/>
      </w:pPr>
      <w:r>
        <w:t>Gloss</w:t>
      </w:r>
      <w:r w:rsidRPr="00171521">
        <w:t xml:space="preserve">: </w:t>
      </w:r>
      <w:r w:rsidRPr="00262EBE">
        <w:t xml:space="preserve">20° </w:t>
      </w:r>
      <w:r w:rsidRPr="00262EBE">
        <w:rPr>
          <w:lang w:val="fr-CA" w:eastAsia="fr-CA"/>
        </w:rPr>
        <w:t>±5</w:t>
      </w:r>
    </w:p>
    <w:p w14:paraId="55272E3C" w14:textId="77777777" w:rsidR="00933620" w:rsidRPr="00171521" w:rsidRDefault="00933620" w:rsidP="00933620">
      <w:pPr>
        <w:pStyle w:val="PR2"/>
        <w:tabs>
          <w:tab w:val="clear" w:pos="9360"/>
        </w:tabs>
        <w:autoSpaceDE w:val="0"/>
        <w:autoSpaceDN w:val="0"/>
        <w:adjustRightInd w:val="0"/>
        <w:ind w:hanging="578"/>
        <w:jc w:val="left"/>
      </w:pPr>
      <w:r>
        <w:t>Complete with</w:t>
      </w:r>
      <w:r w:rsidRPr="009630E0">
        <w:t xml:space="preserve"> </w:t>
      </w:r>
      <w:r>
        <w:t>c</w:t>
      </w:r>
      <w:r w:rsidRPr="009630E0">
        <w:t>olor match Stainless Steel screws</w:t>
      </w:r>
    </w:p>
    <w:p w14:paraId="09A42101" w14:textId="4E9FE66F" w:rsidR="009B5096" w:rsidRPr="00A40D09" w:rsidRDefault="006452E3" w:rsidP="007E76EB">
      <w:pPr>
        <w:pStyle w:val="PR1"/>
        <w:spacing w:before="120"/>
        <w:ind w:left="867" w:hanging="578"/>
        <w:rPr>
          <w:lang w:val="fr-CA"/>
        </w:rPr>
      </w:pPr>
      <w:proofErr w:type="spellStart"/>
      <w:r w:rsidRPr="00A40D09">
        <w:rPr>
          <w:lang w:val="fr-CA"/>
        </w:rPr>
        <w:t>Lattice</w:t>
      </w:r>
      <w:proofErr w:type="spellEnd"/>
      <w:r w:rsidRPr="00A40D09">
        <w:rPr>
          <w:lang w:val="fr-CA"/>
        </w:rPr>
        <w:t xml:space="preserve"> </w:t>
      </w:r>
      <w:proofErr w:type="spellStart"/>
      <w:r w:rsidRPr="00A40D09">
        <w:rPr>
          <w:lang w:val="fr-CA"/>
        </w:rPr>
        <w:t>aluminum</w:t>
      </w:r>
      <w:proofErr w:type="spellEnd"/>
      <w:r w:rsidRPr="00A40D09">
        <w:rPr>
          <w:lang w:val="fr-CA"/>
        </w:rPr>
        <w:t xml:space="preserve"> </w:t>
      </w:r>
      <w:r w:rsidR="00CA0FFF" w:rsidRPr="00A40D09">
        <w:rPr>
          <w:lang w:val="fr-CA"/>
        </w:rPr>
        <w:t xml:space="preserve">end </w:t>
      </w:r>
      <w:r w:rsidR="003D4393" w:rsidRPr="00A40D09">
        <w:rPr>
          <w:lang w:val="fr-CA"/>
        </w:rPr>
        <w:t>cap</w:t>
      </w:r>
      <w:r w:rsidRPr="00A40D09">
        <w:rPr>
          <w:lang w:val="fr-CA"/>
        </w:rPr>
        <w:t>s</w:t>
      </w:r>
      <w:r w:rsidR="00A40D09" w:rsidRPr="00A40D09">
        <w:rPr>
          <w:lang w:val="fr-CA"/>
        </w:rPr>
        <w:t xml:space="preserve"> </w:t>
      </w:r>
    </w:p>
    <w:p w14:paraId="623E47BE" w14:textId="4EE5A71D" w:rsidR="00A9428A" w:rsidRDefault="00EB26E2" w:rsidP="00A9428A">
      <w:pPr>
        <w:pStyle w:val="PR2"/>
      </w:pPr>
      <w:r w:rsidRPr="005C6DE0">
        <w:t>S</w:t>
      </w:r>
      <w:r w:rsidR="00A9428A" w:rsidRPr="005C6DE0">
        <w:t xml:space="preserve">hall be made from the same material </w:t>
      </w:r>
      <w:r w:rsidR="0045536F" w:rsidRPr="005C6DE0">
        <w:t xml:space="preserve">and matching finish </w:t>
      </w:r>
      <w:r w:rsidR="00A9428A" w:rsidRPr="005C6DE0">
        <w:t>of batten unless otherwise indicated</w:t>
      </w:r>
      <w:r w:rsidR="0045536F" w:rsidRPr="005C6DE0">
        <w:t>.</w:t>
      </w:r>
    </w:p>
    <w:p w14:paraId="58502B75" w14:textId="77304821" w:rsidR="006452E3" w:rsidRPr="0090057D" w:rsidRDefault="006452E3" w:rsidP="006452E3">
      <w:pPr>
        <w:pStyle w:val="PR2"/>
      </w:pPr>
      <w:r w:rsidRPr="0090057D">
        <w:t>Dimensions (W</w:t>
      </w:r>
      <w:r w:rsidR="00F2046F" w:rsidRPr="0090057D">
        <w:t xml:space="preserve"> </w:t>
      </w:r>
      <w:r w:rsidRPr="0090057D">
        <w:t>x</w:t>
      </w:r>
      <w:r w:rsidR="00F2046F" w:rsidRPr="0090057D">
        <w:t xml:space="preserve"> </w:t>
      </w:r>
      <w:r w:rsidR="00693CD6" w:rsidRPr="0090057D">
        <w:t>H</w:t>
      </w:r>
      <w:r w:rsidRPr="0090057D">
        <w:t xml:space="preserve">): </w:t>
      </w:r>
      <w:r w:rsidR="00777F2C" w:rsidRPr="0090057D">
        <w:t>Refer to batten size (</w:t>
      </w:r>
      <w:r w:rsidR="00031C62" w:rsidRPr="0090057D">
        <w:t>section 2.3)</w:t>
      </w:r>
      <w:r w:rsidR="00BC0A62" w:rsidRPr="0090057D">
        <w:t>.</w:t>
      </w:r>
      <w:r w:rsidRPr="0090057D">
        <w:t xml:space="preserve"> </w:t>
      </w:r>
    </w:p>
    <w:p w14:paraId="16A00D42" w14:textId="382A20C7" w:rsidR="006452E3" w:rsidRDefault="006452E3" w:rsidP="006452E3">
      <w:pPr>
        <w:pStyle w:val="PR2"/>
      </w:pPr>
      <w:r>
        <w:t>T</w:t>
      </w:r>
      <w:r w:rsidRPr="003D7CAD">
        <w:t>hickness: 0.</w:t>
      </w:r>
      <w:r w:rsidR="0014726A">
        <w:t>16</w:t>
      </w:r>
      <w:r w:rsidRPr="003D7CAD">
        <w:t>-inch (</w:t>
      </w:r>
      <w:r>
        <w:t>4</w:t>
      </w:r>
      <w:r w:rsidRPr="003D7CAD">
        <w:t>mm)</w:t>
      </w:r>
    </w:p>
    <w:p w14:paraId="09C83DE7" w14:textId="3805B9D0" w:rsidR="00513628" w:rsidRPr="0090057D" w:rsidRDefault="00513628" w:rsidP="00513628">
      <w:pPr>
        <w:pStyle w:val="PR2"/>
        <w:tabs>
          <w:tab w:val="clear" w:pos="9360"/>
        </w:tabs>
        <w:autoSpaceDE w:val="0"/>
        <w:autoSpaceDN w:val="0"/>
        <w:adjustRightInd w:val="0"/>
        <w:ind w:hanging="578"/>
        <w:jc w:val="left"/>
      </w:pPr>
      <w:r w:rsidRPr="009630E0">
        <w:t xml:space="preserve">Gloss: </w:t>
      </w:r>
      <w:r w:rsidRPr="00262EBE">
        <w:t xml:space="preserve">15° </w:t>
      </w:r>
      <w:r w:rsidRPr="00262EBE">
        <w:rPr>
          <w:lang w:val="fr-CA" w:eastAsia="fr-CA"/>
        </w:rPr>
        <w:t>±5</w:t>
      </w:r>
    </w:p>
    <w:p w14:paraId="3842B6A7" w14:textId="259D92F4" w:rsidR="0090057D" w:rsidRPr="00A40D09" w:rsidRDefault="0090057D" w:rsidP="00513628">
      <w:pPr>
        <w:pStyle w:val="PR2"/>
        <w:tabs>
          <w:tab w:val="clear" w:pos="9360"/>
        </w:tabs>
        <w:autoSpaceDE w:val="0"/>
        <w:autoSpaceDN w:val="0"/>
        <w:adjustRightInd w:val="0"/>
        <w:ind w:hanging="578"/>
        <w:jc w:val="left"/>
      </w:pPr>
      <w:proofErr w:type="spellStart"/>
      <w:r>
        <w:rPr>
          <w:lang w:val="fr-CA" w:eastAsia="fr-CA"/>
        </w:rPr>
        <w:t>Assembly</w:t>
      </w:r>
      <w:proofErr w:type="spellEnd"/>
      <w:r>
        <w:rPr>
          <w:lang w:val="fr-CA" w:eastAsia="fr-CA"/>
        </w:rPr>
        <w:t xml:space="preserve">: </w:t>
      </w:r>
      <w:proofErr w:type="spellStart"/>
      <w:r>
        <w:rPr>
          <w:lang w:val="fr-CA" w:eastAsia="fr-CA"/>
        </w:rPr>
        <w:t>Glued</w:t>
      </w:r>
      <w:proofErr w:type="spellEnd"/>
      <w:r>
        <w:rPr>
          <w:lang w:val="fr-CA" w:eastAsia="fr-CA"/>
        </w:rPr>
        <w:t xml:space="preserve"> to </w:t>
      </w:r>
      <w:proofErr w:type="spellStart"/>
      <w:r>
        <w:rPr>
          <w:lang w:val="fr-CA" w:eastAsia="fr-CA"/>
        </w:rPr>
        <w:t>batten</w:t>
      </w:r>
      <w:proofErr w:type="spellEnd"/>
    </w:p>
    <w:p w14:paraId="10464C56" w14:textId="77777777" w:rsidR="00A40D09" w:rsidRDefault="00A40D09" w:rsidP="00A40D09">
      <w:pPr>
        <w:pStyle w:val="PR2"/>
        <w:numPr>
          <w:ilvl w:val="0"/>
          <w:numId w:val="0"/>
        </w:numPr>
        <w:tabs>
          <w:tab w:val="clear" w:pos="9360"/>
        </w:tabs>
        <w:autoSpaceDE w:val="0"/>
        <w:autoSpaceDN w:val="0"/>
        <w:adjustRightInd w:val="0"/>
        <w:ind w:left="1440"/>
        <w:jc w:val="left"/>
      </w:pPr>
    </w:p>
    <w:p w14:paraId="194A667E" w14:textId="10FE5F8B" w:rsidR="00F048A4" w:rsidRPr="00531312" w:rsidRDefault="00DE0295" w:rsidP="007E76EB">
      <w:pPr>
        <w:pStyle w:val="PR1"/>
        <w:spacing w:before="120"/>
        <w:ind w:left="867" w:hanging="578"/>
      </w:pPr>
      <w:r w:rsidRPr="00531312">
        <w:rPr>
          <w:rFonts w:ascii="ArialMT" w:hAnsi="ArialMT" w:cs="ArialMT"/>
          <w:lang w:val="en-CA"/>
        </w:rPr>
        <w:t>Fasteners: Recommended by manufacturer. Do not use metals that are incompatible with joined materials</w:t>
      </w:r>
      <w:r w:rsidR="008034AB" w:rsidRPr="00531312">
        <w:rPr>
          <w:rFonts w:ascii="ArialMT" w:hAnsi="ArialMT" w:cs="ArialMT"/>
          <w:lang w:val="en-CA"/>
        </w:rPr>
        <w:t>.</w:t>
      </w:r>
    </w:p>
    <w:p w14:paraId="6D995212" w14:textId="62D0361C" w:rsidR="00F048A4" w:rsidRPr="00531312" w:rsidRDefault="00F048A4" w:rsidP="00F048A4">
      <w:pPr>
        <w:pStyle w:val="PR2"/>
      </w:pPr>
      <w:r w:rsidRPr="00531312">
        <w:rPr>
          <w:rFonts w:ascii="ArialMT" w:hAnsi="ArialMT" w:cs="ArialMT"/>
          <w:lang w:val="en-CA"/>
        </w:rPr>
        <w:t>Use types and sizes to suit unit installation conditions</w:t>
      </w:r>
      <w:r w:rsidR="00D7191F" w:rsidRPr="00531312">
        <w:rPr>
          <w:rFonts w:ascii="ArialMT" w:hAnsi="ArialMT" w:cs="ArialMT"/>
          <w:lang w:val="en-CA"/>
        </w:rPr>
        <w:t>.</w:t>
      </w:r>
    </w:p>
    <w:p w14:paraId="5A7128E5" w14:textId="7C8DA639" w:rsidR="00D7191F" w:rsidRPr="00531312" w:rsidRDefault="00D7191F" w:rsidP="00F048A4">
      <w:pPr>
        <w:pStyle w:val="PR2"/>
      </w:pPr>
      <w:r w:rsidRPr="00531312">
        <w:rPr>
          <w:rFonts w:ascii="ArialMT" w:hAnsi="ArialMT" w:cs="ArialMT"/>
          <w:lang w:val="en-CA"/>
        </w:rPr>
        <w:t xml:space="preserve">Use </w:t>
      </w:r>
      <w:r w:rsidR="00042DB9" w:rsidRPr="00531312">
        <w:t>Stainless Steel screws or other types best suited to substrate conditions and environmental exposition. Size specified in technical data sheets</w:t>
      </w:r>
      <w:r w:rsidRPr="00531312">
        <w:rPr>
          <w:rFonts w:ascii="ArialMT" w:hAnsi="ArialMT" w:cs="ArialMT"/>
          <w:lang w:val="en-CA"/>
        </w:rPr>
        <w:t>, unless otherwise indicated.</w:t>
      </w:r>
    </w:p>
    <w:p w14:paraId="2357B3BB" w14:textId="77777777" w:rsidR="00EB0D98" w:rsidRDefault="00EB0D98" w:rsidP="00531312">
      <w:pPr>
        <w:pStyle w:val="PR2"/>
      </w:pPr>
      <w:r>
        <w:lastRenderedPageBreak/>
        <w:t xml:space="preserve">Use </w:t>
      </w:r>
      <w:r w:rsidR="00B25B3F">
        <w:t>A</w:t>
      </w:r>
      <w:r w:rsidR="00B25B3F" w:rsidRPr="00B25B3F">
        <w:t>nchors and Inserts</w:t>
      </w:r>
      <w:r>
        <w:t xml:space="preserve"> o</w:t>
      </w:r>
      <w:r w:rsidR="00B25B3F" w:rsidRPr="00B25B3F">
        <w:t xml:space="preserve">f type, size, and material required for loading and installation indicated. </w:t>
      </w:r>
    </w:p>
    <w:p w14:paraId="5CE7782A" w14:textId="77777777" w:rsidR="00EB0D98" w:rsidRPr="0090057D" w:rsidRDefault="00B25B3F" w:rsidP="00531312">
      <w:pPr>
        <w:pStyle w:val="PR2"/>
      </w:pPr>
      <w:r w:rsidRPr="0090057D">
        <w:t xml:space="preserve">Use nonferrous metal or hot dip galvanized anchors and inserts.  </w:t>
      </w:r>
    </w:p>
    <w:p w14:paraId="309934B5" w14:textId="141AA2E2" w:rsidR="00B25B3F" w:rsidRPr="0090057D" w:rsidRDefault="00B25B3F" w:rsidP="00531312">
      <w:pPr>
        <w:pStyle w:val="PR2"/>
      </w:pPr>
      <w:r w:rsidRPr="0090057D">
        <w:t xml:space="preserve">Use toothed steel or expansion bolt devices for </w:t>
      </w:r>
      <w:proofErr w:type="gramStart"/>
      <w:r w:rsidRPr="0090057D">
        <w:t>drilled</w:t>
      </w:r>
      <w:proofErr w:type="gramEnd"/>
      <w:r w:rsidRPr="0090057D">
        <w:t xml:space="preserve"> in place anchors.</w:t>
      </w:r>
    </w:p>
    <w:p w14:paraId="5EE943A4" w14:textId="3A743661" w:rsidR="00886978" w:rsidRPr="00575781" w:rsidRDefault="00886978" w:rsidP="00811814">
      <w:pPr>
        <w:pStyle w:val="ART"/>
      </w:pPr>
      <w:r w:rsidRPr="00575781">
        <w:t>FINISH</w:t>
      </w:r>
      <w:r w:rsidR="008A13C5">
        <w:t>ES</w:t>
      </w:r>
    </w:p>
    <w:p w14:paraId="44E77C0D" w14:textId="72E99661" w:rsidR="005367B5" w:rsidRPr="002F53D1" w:rsidRDefault="005367B5" w:rsidP="000833B7">
      <w:pPr>
        <w:pStyle w:val="PR1"/>
        <w:numPr>
          <w:ilvl w:val="4"/>
          <w:numId w:val="27"/>
        </w:numPr>
      </w:pPr>
      <w:r w:rsidRPr="002F53D1">
        <w:t xml:space="preserve">Digitally Printed </w:t>
      </w:r>
      <w:r w:rsidR="00EB1556">
        <w:t xml:space="preserve">Three-layer </w:t>
      </w:r>
      <w:r w:rsidRPr="002F53D1">
        <w:t>Finish</w:t>
      </w:r>
    </w:p>
    <w:p w14:paraId="4E1947FF" w14:textId="253123B9" w:rsidR="005367B5" w:rsidRPr="002F53D1" w:rsidRDefault="00AB27DD" w:rsidP="001705A6">
      <w:pPr>
        <w:pStyle w:val="PR2"/>
        <w:numPr>
          <w:ilvl w:val="5"/>
          <w:numId w:val="8"/>
        </w:numPr>
      </w:pPr>
      <w:r w:rsidRPr="002F53D1">
        <w:t>Primer coat: High quality white UV coating applied to aluminum</w:t>
      </w:r>
      <w:r w:rsidR="005367B5" w:rsidRPr="002F53D1">
        <w:t>.</w:t>
      </w:r>
    </w:p>
    <w:p w14:paraId="3AEBE884" w14:textId="19917EE6" w:rsidR="005367B5" w:rsidRPr="00272D10" w:rsidRDefault="005367B5" w:rsidP="001705A6">
      <w:pPr>
        <w:pStyle w:val="PR2"/>
        <w:numPr>
          <w:ilvl w:val="5"/>
          <w:numId w:val="8"/>
        </w:numPr>
      </w:pPr>
      <w:r w:rsidRPr="002F53D1">
        <w:t>Digital printed inkjet coating.</w:t>
      </w:r>
      <w:r>
        <w:t xml:space="preserve">  </w:t>
      </w:r>
    </w:p>
    <w:p w14:paraId="480E76FA" w14:textId="75C00041" w:rsidR="7D21FBFB" w:rsidRPr="00575781" w:rsidRDefault="005367B5" w:rsidP="001705A6">
      <w:pPr>
        <w:pStyle w:val="PR2"/>
        <w:numPr>
          <w:ilvl w:val="5"/>
          <w:numId w:val="8"/>
        </w:numPr>
      </w:pPr>
      <w:r>
        <w:t xml:space="preserve">UV Barrier: Protective Clear </w:t>
      </w:r>
      <w:r w:rsidRPr="00F71328">
        <w:t>Coat for UV protection against fading.</w:t>
      </w:r>
    </w:p>
    <w:p w14:paraId="003C4BC5" w14:textId="56CFA219" w:rsidR="00886978" w:rsidRPr="00575781" w:rsidRDefault="00087038" w:rsidP="0010151F">
      <w:pPr>
        <w:pStyle w:val="PR2"/>
      </w:pPr>
      <w:r>
        <w:t xml:space="preserve">Style and </w:t>
      </w:r>
      <w:r w:rsidR="00886978" w:rsidRPr="00575781">
        <w:t xml:space="preserve">Color to match </w:t>
      </w:r>
      <w:r w:rsidR="75359F9A" w:rsidRPr="00575781">
        <w:t>MAIBEC</w:t>
      </w:r>
      <w:r w:rsidR="002C4ECB">
        <w:t xml:space="preserve"> Architectural Aluminum</w:t>
      </w:r>
      <w:r w:rsidR="75359F9A" w:rsidRPr="00575781">
        <w:t xml:space="preserve"> </w:t>
      </w:r>
      <w:r w:rsidR="00206CA9" w:rsidRPr="00EB1556">
        <w:rPr>
          <w:color w:val="FF0000"/>
        </w:rPr>
        <w:t>[</w:t>
      </w:r>
      <w:r>
        <w:rPr>
          <w:color w:val="FF0000"/>
        </w:rPr>
        <w:t>STYLE</w:t>
      </w:r>
      <w:r w:rsidR="00206CA9" w:rsidRPr="00EB1556">
        <w:rPr>
          <w:color w:val="FF0000"/>
        </w:rPr>
        <w:t xml:space="preserve"> and </w:t>
      </w:r>
      <w:r w:rsidR="0006288C">
        <w:rPr>
          <w:color w:val="FF0000"/>
        </w:rPr>
        <w:t>C</w:t>
      </w:r>
      <w:r w:rsidR="00206CA9" w:rsidRPr="00EB1556">
        <w:rPr>
          <w:color w:val="FF0000"/>
        </w:rPr>
        <w:t>olor reference XXX-XX]</w:t>
      </w:r>
      <w:r w:rsidR="00CA700D" w:rsidRPr="00575781">
        <w:t>.</w:t>
      </w:r>
    </w:p>
    <w:p w14:paraId="4A37D89B" w14:textId="5E9D1EC1" w:rsidR="001F4A83" w:rsidRPr="00262EBE" w:rsidRDefault="001F4A83" w:rsidP="001F4A83">
      <w:pPr>
        <w:pStyle w:val="PR1"/>
      </w:pPr>
      <w:r w:rsidRPr="00BB78FC">
        <w:t xml:space="preserve">Solid Color Finish </w:t>
      </w:r>
      <w:r w:rsidRPr="00262EBE">
        <w:t xml:space="preserve">(mounting brackets </w:t>
      </w:r>
      <w:r w:rsidR="00BD0340" w:rsidRPr="00262EBE">
        <w:t xml:space="preserve">accessories </w:t>
      </w:r>
      <w:r w:rsidRPr="00262EBE">
        <w:t>only)</w:t>
      </w:r>
    </w:p>
    <w:p w14:paraId="5F02BBDD" w14:textId="0DCFCCF4" w:rsidR="00EB1556" w:rsidRDefault="00CF251A" w:rsidP="001705A6">
      <w:pPr>
        <w:pStyle w:val="PR2"/>
        <w:numPr>
          <w:ilvl w:val="5"/>
          <w:numId w:val="9"/>
        </w:numPr>
      </w:pPr>
      <w:r w:rsidRPr="00262EBE">
        <w:t>Liquid</w:t>
      </w:r>
      <w:r w:rsidRPr="005C6DE0">
        <w:t>-coated finish</w:t>
      </w:r>
    </w:p>
    <w:p w14:paraId="60A8B4A4" w14:textId="0859B68D" w:rsidR="036CA323" w:rsidRPr="00C05257" w:rsidRDefault="00CF251A" w:rsidP="001705A6">
      <w:pPr>
        <w:pStyle w:val="PR2"/>
        <w:numPr>
          <w:ilvl w:val="5"/>
          <w:numId w:val="9"/>
        </w:numPr>
      </w:pPr>
      <w:r w:rsidRPr="00C05257">
        <w:t xml:space="preserve">Color to match </w:t>
      </w:r>
      <w:r w:rsidR="001F4A83" w:rsidRPr="00C05257">
        <w:t>Umbra Grey RAL 7022</w:t>
      </w:r>
      <w:r w:rsidR="001705A6" w:rsidRPr="00C05257">
        <w:t xml:space="preserve"> matte finish</w:t>
      </w:r>
      <w:r w:rsidR="036CA323" w:rsidRPr="00C05257">
        <w:t>.</w:t>
      </w:r>
    </w:p>
    <w:p w14:paraId="341E0C57" w14:textId="77777777" w:rsidR="00671536" w:rsidRDefault="00671536" w:rsidP="00811814">
      <w:pPr>
        <w:pStyle w:val="ART"/>
        <w:numPr>
          <w:ilvl w:val="3"/>
          <w:numId w:val="9"/>
        </w:numPr>
      </w:pPr>
      <w:r>
        <w:t>FABRICATION</w:t>
      </w:r>
    </w:p>
    <w:p w14:paraId="57748390" w14:textId="3ED1618E" w:rsidR="00671536" w:rsidRPr="002F627B" w:rsidRDefault="00671536" w:rsidP="00F037B4">
      <w:pPr>
        <w:pStyle w:val="PR1"/>
        <w:numPr>
          <w:ilvl w:val="4"/>
          <w:numId w:val="9"/>
        </w:numPr>
      </w:pPr>
      <w:r>
        <w:t xml:space="preserve">Assemble </w:t>
      </w:r>
      <w:r w:rsidRPr="002F627B">
        <w:t xml:space="preserve">battens in factory to minimize field splicing and assembly. </w:t>
      </w:r>
    </w:p>
    <w:p w14:paraId="7FFAB0C0" w14:textId="18552853" w:rsidR="00671536" w:rsidRPr="002F627B" w:rsidRDefault="00671536" w:rsidP="00671536">
      <w:pPr>
        <w:pStyle w:val="PR1"/>
        <w:numPr>
          <w:ilvl w:val="4"/>
          <w:numId w:val="9"/>
        </w:numPr>
      </w:pPr>
      <w:r w:rsidRPr="002F627B">
        <w:t xml:space="preserve">Fabricate </w:t>
      </w:r>
      <w:r w:rsidR="003F288C" w:rsidRPr="00326B2A">
        <w:t>battens</w:t>
      </w:r>
      <w:r w:rsidRPr="00326B2A">
        <w:t xml:space="preserve"> </w:t>
      </w:r>
      <w:r w:rsidRPr="002F627B">
        <w:t>of sizes indicated, with allowances made for fabrication and installation tolerances, adjoining materials' tolerances.</w:t>
      </w:r>
    </w:p>
    <w:p w14:paraId="4F5BA6F7" w14:textId="77777777" w:rsidR="00671536" w:rsidRPr="002F627B" w:rsidRDefault="00671536" w:rsidP="00671536">
      <w:pPr>
        <w:pStyle w:val="PR2"/>
        <w:numPr>
          <w:ilvl w:val="5"/>
          <w:numId w:val="9"/>
        </w:numPr>
      </w:pPr>
      <w:r w:rsidRPr="002F627B">
        <w:t>Support System: Detailed on Drawings.</w:t>
      </w:r>
    </w:p>
    <w:p w14:paraId="0A213D42" w14:textId="77777777" w:rsidR="00671536" w:rsidRPr="002F627B" w:rsidRDefault="00671536" w:rsidP="00671536">
      <w:pPr>
        <w:pStyle w:val="PR2"/>
        <w:numPr>
          <w:ilvl w:val="5"/>
          <w:numId w:val="9"/>
        </w:numPr>
      </w:pPr>
      <w:r w:rsidRPr="002F627B">
        <w:t>Configuration: Detailed on Drawings.</w:t>
      </w:r>
    </w:p>
    <w:p w14:paraId="3837B331" w14:textId="77777777" w:rsidR="00671536" w:rsidRDefault="00671536" w:rsidP="00671536">
      <w:pPr>
        <w:pStyle w:val="PR2"/>
        <w:numPr>
          <w:ilvl w:val="5"/>
          <w:numId w:val="9"/>
        </w:numPr>
      </w:pPr>
      <w:r w:rsidRPr="002F627B">
        <w:t>Include supports, anchorages, and accessories required for complete assembly.</w:t>
      </w:r>
    </w:p>
    <w:p w14:paraId="72693A81" w14:textId="49F37BAB" w:rsidR="001C5A1E" w:rsidRPr="002F627B" w:rsidRDefault="001C5A1E" w:rsidP="001C5A1E">
      <w:pPr>
        <w:pStyle w:val="PR1"/>
        <w:numPr>
          <w:ilvl w:val="4"/>
          <w:numId w:val="9"/>
        </w:numPr>
      </w:pPr>
      <w:r w:rsidRPr="007434BF">
        <w:t>Provide batten supports of type and at spacings indicated, but not more than recommended by</w:t>
      </w:r>
      <w:r>
        <w:t xml:space="preserve"> manufacturer.</w:t>
      </w:r>
    </w:p>
    <w:p w14:paraId="22932DFE" w14:textId="21CE69B2" w:rsidR="007434BF" w:rsidRPr="00F83FFF" w:rsidRDefault="00CE3627" w:rsidP="00B3408F">
      <w:pPr>
        <w:pStyle w:val="PRT"/>
      </w:pPr>
      <w:r w:rsidRPr="00F83FFF">
        <w:t>EXECUTION</w:t>
      </w:r>
    </w:p>
    <w:p w14:paraId="6BD0EF4C" w14:textId="311F088A" w:rsidR="00DE04A7" w:rsidRPr="00575781" w:rsidRDefault="00865FC6" w:rsidP="00811814">
      <w:pPr>
        <w:pStyle w:val="ART"/>
      </w:pPr>
      <w:r w:rsidRPr="00575781">
        <w:t>E</w:t>
      </w:r>
      <w:r w:rsidR="00DE04A7" w:rsidRPr="00575781">
        <w:t>XAMINATION</w:t>
      </w:r>
    </w:p>
    <w:p w14:paraId="49791492" w14:textId="663FAA61" w:rsidR="00DE04A7" w:rsidRDefault="00DE04A7" w:rsidP="001705A6">
      <w:pPr>
        <w:pStyle w:val="PR1"/>
        <w:numPr>
          <w:ilvl w:val="4"/>
          <w:numId w:val="5"/>
        </w:numPr>
      </w:pPr>
      <w:r w:rsidRPr="00575781">
        <w:t xml:space="preserve">Examine substrates for compliance with requirements for installation conditions affecting performance of </w:t>
      </w:r>
      <w:r w:rsidR="00434074">
        <w:t>metal</w:t>
      </w:r>
      <w:r w:rsidRPr="00575781">
        <w:t xml:space="preserve"> </w:t>
      </w:r>
      <w:r w:rsidR="00256E72" w:rsidRPr="00575781">
        <w:t>batten</w:t>
      </w:r>
      <w:r w:rsidRPr="00575781">
        <w:t xml:space="preserve"> and related accessories.</w:t>
      </w:r>
    </w:p>
    <w:p w14:paraId="5FDE7FA1" w14:textId="70F8691D" w:rsidR="0043086C" w:rsidRPr="0090057D" w:rsidRDefault="0043086C" w:rsidP="0043086C">
      <w:pPr>
        <w:pStyle w:val="PR2"/>
        <w:numPr>
          <w:ilvl w:val="5"/>
          <w:numId w:val="5"/>
        </w:numPr>
      </w:pPr>
      <w:r w:rsidRPr="0090057D">
        <w:t>Examine framing to verify that structural support members and anchorage have been installed within</w:t>
      </w:r>
      <w:r w:rsidR="007B7E20" w:rsidRPr="0090057D">
        <w:t xml:space="preserve"> a reasonable tolerance to perform the recommended installation by</w:t>
      </w:r>
      <w:r w:rsidR="00605C5A" w:rsidRPr="0090057D">
        <w:t xml:space="preserve"> batten</w:t>
      </w:r>
      <w:r w:rsidR="007B7E20" w:rsidRPr="0090057D">
        <w:t xml:space="preserve"> manu</w:t>
      </w:r>
      <w:r w:rsidR="00605C5A" w:rsidRPr="0090057D">
        <w:t>facturer</w:t>
      </w:r>
      <w:r w:rsidRPr="0090057D">
        <w:t>.</w:t>
      </w:r>
    </w:p>
    <w:p w14:paraId="4516F67C" w14:textId="77777777" w:rsidR="00DE04A7" w:rsidRPr="00575781" w:rsidRDefault="00DE04A7" w:rsidP="001705A6">
      <w:pPr>
        <w:pStyle w:val="PR1"/>
        <w:numPr>
          <w:ilvl w:val="4"/>
          <w:numId w:val="2"/>
        </w:numPr>
      </w:pPr>
      <w:r w:rsidRPr="00575781">
        <w:t>Proceed with installation only after unsatisfactory conditions have been corrected.</w:t>
      </w:r>
    </w:p>
    <w:p w14:paraId="1CFADDE6" w14:textId="77777777" w:rsidR="00DE04A7" w:rsidRPr="00575781" w:rsidRDefault="00DE04A7" w:rsidP="00811814">
      <w:pPr>
        <w:pStyle w:val="ART"/>
      </w:pPr>
      <w:r w:rsidRPr="00575781">
        <w:t>PREPARATION</w:t>
      </w:r>
    </w:p>
    <w:p w14:paraId="5F1F74C7" w14:textId="77777777" w:rsidR="00DE04A7" w:rsidRDefault="00DE04A7" w:rsidP="001705A6">
      <w:pPr>
        <w:pStyle w:val="PR1"/>
        <w:numPr>
          <w:ilvl w:val="4"/>
          <w:numId w:val="6"/>
        </w:numPr>
      </w:pPr>
      <w:r w:rsidRPr="00575781">
        <w:t>Clean substrates of projections and substances detrimental to application.</w:t>
      </w:r>
    </w:p>
    <w:p w14:paraId="2F3956C2" w14:textId="77777777" w:rsidR="00B01250" w:rsidRPr="002F53D1" w:rsidRDefault="00B01250" w:rsidP="00B01250">
      <w:pPr>
        <w:pStyle w:val="PR1"/>
        <w:numPr>
          <w:ilvl w:val="4"/>
          <w:numId w:val="6"/>
        </w:numPr>
      </w:pPr>
      <w:r w:rsidRPr="002F53D1">
        <w:t>Inspect product before installation and verify that there is no shipping damage. Ensure proper handling and storage of all material.</w:t>
      </w:r>
    </w:p>
    <w:p w14:paraId="3D1379ED" w14:textId="21E4A61E" w:rsidR="00B01250" w:rsidRPr="00575781" w:rsidRDefault="00B01250" w:rsidP="00B01250">
      <w:pPr>
        <w:pStyle w:val="PR1"/>
        <w:numPr>
          <w:ilvl w:val="4"/>
          <w:numId w:val="6"/>
        </w:numPr>
      </w:pPr>
      <w:r w:rsidRPr="002F53D1">
        <w:t>Do not install any damaged or questionable product; repair or replace as required for smooth, consistent, and high-quality finished appearance</w:t>
      </w:r>
      <w:r w:rsidR="002D634C">
        <w:t>.</w:t>
      </w:r>
    </w:p>
    <w:p w14:paraId="54CFE749" w14:textId="77777777" w:rsidR="00DE04A7" w:rsidRPr="00575781" w:rsidRDefault="00DE04A7" w:rsidP="00811814">
      <w:pPr>
        <w:pStyle w:val="ART"/>
      </w:pPr>
      <w:r w:rsidRPr="00575781">
        <w:lastRenderedPageBreak/>
        <w:t>INSTALLATION</w:t>
      </w:r>
    </w:p>
    <w:p w14:paraId="46E8B210" w14:textId="77777777" w:rsidR="00DE04A7" w:rsidRPr="00575781" w:rsidRDefault="00DE04A7" w:rsidP="001705A6">
      <w:pPr>
        <w:pStyle w:val="PR1"/>
        <w:numPr>
          <w:ilvl w:val="4"/>
          <w:numId w:val="7"/>
        </w:numPr>
      </w:pPr>
      <w:r w:rsidRPr="00575781">
        <w:t>General: Comply with manufacturer's written installation instructions applicable to products and applications indicated unless more stringent requirements apply.</w:t>
      </w:r>
    </w:p>
    <w:p w14:paraId="316777DE" w14:textId="25827C96" w:rsidR="00AD2CBD" w:rsidRDefault="00AD2CBD" w:rsidP="001705A6">
      <w:pPr>
        <w:pStyle w:val="PR1"/>
        <w:numPr>
          <w:ilvl w:val="4"/>
          <w:numId w:val="2"/>
        </w:numPr>
      </w:pPr>
      <w:r>
        <w:tab/>
        <w:t xml:space="preserve">Install </w:t>
      </w:r>
      <w:r w:rsidRPr="00575781">
        <w:t xml:space="preserve">aluminum batten </w:t>
      </w:r>
      <w:r>
        <w:t xml:space="preserve">in orientation, size, and locations </w:t>
      </w:r>
      <w:r w:rsidR="00867213">
        <w:t xml:space="preserve">as </w:t>
      </w:r>
      <w:r>
        <w:t xml:space="preserve">indicated. Anchor battens and </w:t>
      </w:r>
      <w:r w:rsidRPr="0021454F">
        <w:t>components of the work securely</w:t>
      </w:r>
      <w:r>
        <w:t xml:space="preserve"> in place, with provisions for thermal and structural movement.</w:t>
      </w:r>
    </w:p>
    <w:p w14:paraId="246B6A9E" w14:textId="303AA8CD" w:rsidR="00AD2CBD" w:rsidRDefault="00AD2CBD" w:rsidP="001705A6">
      <w:pPr>
        <w:pStyle w:val="PR2"/>
        <w:numPr>
          <w:ilvl w:val="5"/>
          <w:numId w:val="10"/>
        </w:numPr>
      </w:pPr>
      <w:r>
        <w:t xml:space="preserve">Align </w:t>
      </w:r>
      <w:r w:rsidR="005A3E56">
        <w:t>battens</w:t>
      </w:r>
      <w:r>
        <w:t xml:space="preserve"> as indicated on Drawings. </w:t>
      </w:r>
    </w:p>
    <w:p w14:paraId="379A218D" w14:textId="7D258CC0" w:rsidR="00AD2CBD" w:rsidRDefault="00AD2CBD" w:rsidP="001705A6">
      <w:pPr>
        <w:pStyle w:val="PR2"/>
        <w:numPr>
          <w:ilvl w:val="5"/>
          <w:numId w:val="10"/>
        </w:numPr>
      </w:pPr>
      <w:r>
        <w:t>Install mounting clips, end mounts cap, and internal stiffeners</w:t>
      </w:r>
      <w:r w:rsidR="00BF0FE4">
        <w:t xml:space="preserve"> (if applicable)</w:t>
      </w:r>
      <w:r>
        <w:t>.</w:t>
      </w:r>
    </w:p>
    <w:p w14:paraId="3AE17139" w14:textId="69733B31" w:rsidR="00BF0FE4" w:rsidRDefault="00BF0FE4" w:rsidP="001705A6">
      <w:pPr>
        <w:pStyle w:val="PR2"/>
        <w:numPr>
          <w:ilvl w:val="5"/>
          <w:numId w:val="10"/>
        </w:numPr>
      </w:pPr>
      <w:r w:rsidRPr="00BF0FE4">
        <w:t xml:space="preserve">Locate and place </w:t>
      </w:r>
      <w:r w:rsidR="007946D0">
        <w:t>battens</w:t>
      </w:r>
      <w:r w:rsidRPr="00BF0FE4">
        <w:t xml:space="preserve"> level, plumb, and at indicated alignment with adjacent</w:t>
      </w:r>
      <w:r w:rsidR="007946D0">
        <w:t xml:space="preserve"> work.</w:t>
      </w:r>
    </w:p>
    <w:p w14:paraId="5B4163FF" w14:textId="61D4FB5A" w:rsidR="00A82E5C" w:rsidRDefault="00A82E5C" w:rsidP="001705A6">
      <w:pPr>
        <w:pStyle w:val="PR2"/>
        <w:numPr>
          <w:ilvl w:val="5"/>
          <w:numId w:val="10"/>
        </w:numPr>
      </w:pPr>
      <w:r w:rsidRPr="00C0056D">
        <w:t>Maintain equal batten spacing to produce uniform appearance</w:t>
      </w:r>
      <w:r w:rsidR="00397A49">
        <w:t>, unless otherwise specified.</w:t>
      </w:r>
    </w:p>
    <w:p w14:paraId="4B55D9C3" w14:textId="378FF312" w:rsidR="00AD1825" w:rsidRDefault="00AD1825" w:rsidP="001705A6">
      <w:pPr>
        <w:pStyle w:val="PR2"/>
        <w:numPr>
          <w:ilvl w:val="5"/>
          <w:numId w:val="10"/>
        </w:numPr>
      </w:pPr>
      <w:r w:rsidRPr="00FB5B8B">
        <w:rPr>
          <w:rFonts w:ascii="ArialMT" w:hAnsi="ArialMT" w:cs="ArialMT"/>
          <w:lang w:val="en-CA" w:eastAsia="fr-CA"/>
        </w:rPr>
        <w:t>Provide adequate fastening for calculated wind load.</w:t>
      </w:r>
    </w:p>
    <w:p w14:paraId="69002043" w14:textId="582724FB" w:rsidR="00F5433D" w:rsidRDefault="00F5433D" w:rsidP="001705A6">
      <w:pPr>
        <w:pStyle w:val="PR1"/>
        <w:numPr>
          <w:ilvl w:val="4"/>
          <w:numId w:val="2"/>
        </w:numPr>
      </w:pPr>
      <w:r w:rsidRPr="00F5433D">
        <w:t xml:space="preserve">Repair finishes damaged by </w:t>
      </w:r>
      <w:r w:rsidR="00596607" w:rsidRPr="00F5433D">
        <w:t>cutting and</w:t>
      </w:r>
      <w:r w:rsidRPr="00F5433D">
        <w:t xml:space="preserve"> grinding.  Restore finishes so no evidence remains of corrective work.  Return items that cannot be refinished in the field to the factory, make required alterations, and refinish entire unit or provide new units</w:t>
      </w:r>
      <w:r>
        <w:t>.</w:t>
      </w:r>
    </w:p>
    <w:p w14:paraId="3CFBC7F6" w14:textId="77777777" w:rsidR="00DE04A7" w:rsidRPr="00575781" w:rsidRDefault="00DE04A7" w:rsidP="00811814">
      <w:pPr>
        <w:pStyle w:val="ART"/>
      </w:pPr>
      <w:r w:rsidRPr="00575781">
        <w:t>ADJUSTING AND CLEANING</w:t>
      </w:r>
    </w:p>
    <w:p w14:paraId="373A2EA7" w14:textId="77777777" w:rsidR="00CA1A99" w:rsidRDefault="00DE04A7" w:rsidP="001705A6">
      <w:pPr>
        <w:pStyle w:val="PR1"/>
        <w:numPr>
          <w:ilvl w:val="4"/>
          <w:numId w:val="4"/>
        </w:numPr>
      </w:pPr>
      <w:r w:rsidRPr="00575781">
        <w:t xml:space="preserve">Remove damaged, improperly installed, or otherwise defective materials and </w:t>
      </w:r>
      <w:proofErr w:type="gramStart"/>
      <w:r w:rsidRPr="00575781">
        <w:t>replace</w:t>
      </w:r>
      <w:proofErr w:type="gramEnd"/>
      <w:r w:rsidRPr="00575781">
        <w:t xml:space="preserve"> with new materials complying with specified requirements.</w:t>
      </w:r>
      <w:r w:rsidR="00CA1A99" w:rsidRPr="00CA1A99">
        <w:t xml:space="preserve"> </w:t>
      </w:r>
    </w:p>
    <w:p w14:paraId="447EB134" w14:textId="03C8538E" w:rsidR="00CA1A99" w:rsidRDefault="00CA1A99" w:rsidP="001705A6">
      <w:pPr>
        <w:pStyle w:val="PR1"/>
        <w:numPr>
          <w:ilvl w:val="4"/>
          <w:numId w:val="4"/>
        </w:numPr>
      </w:pPr>
      <w:r w:rsidRPr="00ED4CD5">
        <w:t xml:space="preserve">Periodically clean exposed surfaces of </w:t>
      </w:r>
      <w:r>
        <w:t>battens</w:t>
      </w:r>
      <w:r w:rsidRPr="00ED4CD5">
        <w:t xml:space="preserve"> that are not protected by temporary covering to remove fingerprints and soil during construction period.  Do not let soil accumulate until final cleaning</w:t>
      </w:r>
      <w:r>
        <w:t>.</w:t>
      </w:r>
    </w:p>
    <w:p w14:paraId="15D10F37" w14:textId="1F970262" w:rsidR="00685993" w:rsidRDefault="00685993" w:rsidP="001705A6">
      <w:pPr>
        <w:pStyle w:val="PR1"/>
        <w:numPr>
          <w:ilvl w:val="4"/>
          <w:numId w:val="4"/>
        </w:numPr>
      </w:pPr>
      <w:r w:rsidRPr="00685993">
        <w:t xml:space="preserve">Protect </w:t>
      </w:r>
      <w:r>
        <w:t>battens</w:t>
      </w:r>
      <w:r w:rsidRPr="00685993">
        <w:t xml:space="preserve"> from damage during construction. Use temporary protective coverings where needed and approved by manufacturer.</w:t>
      </w:r>
      <w:r>
        <w:t xml:space="preserve"> </w:t>
      </w:r>
      <w:r w:rsidRPr="00685993">
        <w:t>Remove protective covering at the time of Substantial Completion</w:t>
      </w:r>
      <w:r>
        <w:t>.</w:t>
      </w:r>
    </w:p>
    <w:p w14:paraId="21C130BC" w14:textId="735B6F7D" w:rsidR="00C97FF9" w:rsidRPr="00575781" w:rsidRDefault="00C97FF9" w:rsidP="001705A6">
      <w:pPr>
        <w:pStyle w:val="PR1"/>
        <w:numPr>
          <w:ilvl w:val="4"/>
          <w:numId w:val="4"/>
        </w:numPr>
      </w:pPr>
      <w:r w:rsidRPr="00C97FF9">
        <w:t>Clean and touch up minor abrasions in finishes with air dried coating that matches color and gloss of, and is compatible with, factory applied finish coating</w:t>
      </w:r>
      <w:r>
        <w:t>.</w:t>
      </w:r>
    </w:p>
    <w:p w14:paraId="194D43E9" w14:textId="4FDF33D7" w:rsidR="00DE04A7" w:rsidRPr="00575781" w:rsidRDefault="00DE04A7" w:rsidP="001705A6">
      <w:pPr>
        <w:pStyle w:val="PR1"/>
        <w:numPr>
          <w:ilvl w:val="4"/>
          <w:numId w:val="3"/>
        </w:numPr>
      </w:pPr>
      <w:r w:rsidRPr="00575781">
        <w:t>Clean finished surfaces according to manufacturer's written instructions and maintain in a clean condition during construction.</w:t>
      </w:r>
      <w:r w:rsidR="00CA1A99">
        <w:t xml:space="preserve"> </w:t>
      </w:r>
      <w:r w:rsidR="00CA1A99" w:rsidRPr="00B670A6">
        <w:t>Before final inspection, clean exposed surfaces with water and a mild soap or detergent not harmful to finishes. Thoroughly rinse surfaces and dry</w:t>
      </w:r>
      <w:r w:rsidR="00CA1A99">
        <w:t>.</w:t>
      </w:r>
    </w:p>
    <w:p w14:paraId="0BB4565D" w14:textId="77777777" w:rsidR="001C5A1E" w:rsidRDefault="001C5A1E" w:rsidP="001C5A1E">
      <w:pPr>
        <w:pStyle w:val="PR1"/>
        <w:numPr>
          <w:ilvl w:val="4"/>
          <w:numId w:val="0"/>
        </w:numPr>
        <w:spacing w:after="120"/>
        <w:ind w:left="862"/>
        <w:jc w:val="left"/>
        <w:rPr>
          <w:b/>
          <w:bCs/>
          <w:sz w:val="28"/>
          <w:szCs w:val="28"/>
        </w:rPr>
      </w:pPr>
    </w:p>
    <w:p w14:paraId="44331364" w14:textId="0FFD83C2" w:rsidR="00610F41" w:rsidRDefault="00385B5E" w:rsidP="001C5A1E">
      <w:pPr>
        <w:pStyle w:val="PR1"/>
        <w:numPr>
          <w:ilvl w:val="4"/>
          <w:numId w:val="0"/>
        </w:numPr>
        <w:spacing w:after="120"/>
        <w:ind w:left="862"/>
        <w:jc w:val="left"/>
        <w:rPr>
          <w:b/>
          <w:bCs/>
          <w:sz w:val="28"/>
          <w:szCs w:val="28"/>
        </w:rPr>
      </w:pPr>
      <w:r w:rsidRPr="22053B31">
        <w:rPr>
          <w:b/>
          <w:bCs/>
          <w:sz w:val="28"/>
          <w:szCs w:val="28"/>
        </w:rPr>
        <w:t>END OF SECTION</w:t>
      </w:r>
      <w:r>
        <w:br/>
      </w:r>
    </w:p>
    <w:p w14:paraId="767BC3AF" w14:textId="692D2619" w:rsidR="00CA7B43" w:rsidRPr="003D640D" w:rsidRDefault="00610F41" w:rsidP="22053B31">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rPr>
      </w:pPr>
      <w:r w:rsidRPr="22053B31">
        <w:rPr>
          <w:rFonts w:ascii="Arial Narrow" w:hAnsi="Arial Narrow" w:cs="Times New Roman"/>
          <w:color w:val="1F4E79" w:themeColor="accent5" w:themeShade="80"/>
        </w:rPr>
        <w:t xml:space="preserve">DISCLAIMER: </w:t>
      </w:r>
      <w:r>
        <w:br/>
      </w:r>
      <w:r>
        <w:br/>
      </w:r>
      <w:r w:rsidRPr="22053B31">
        <w:rPr>
          <w:rFonts w:ascii="Arial Narrow" w:hAnsi="Arial Narrow" w:cs="Times New Roman"/>
          <w:color w:val="1F4E79" w:themeColor="accent5" w:themeShade="80"/>
        </w:rPr>
        <w:t xml:space="preserve">This Specification </w:t>
      </w:r>
      <w:r w:rsidR="123003C0" w:rsidRPr="22053B31">
        <w:rPr>
          <w:rFonts w:ascii="Arial Narrow" w:hAnsi="Arial Narrow" w:cs="Times New Roman"/>
          <w:color w:val="1F4E79" w:themeColor="accent5" w:themeShade="80"/>
        </w:rPr>
        <w:t>has</w:t>
      </w:r>
      <w:r w:rsidRPr="22053B31">
        <w:rPr>
          <w:rFonts w:ascii="Arial Narrow" w:hAnsi="Arial Narrow" w:cs="Times New Roman"/>
          <w:color w:val="1F4E79" w:themeColor="accent5" w:themeShade="80"/>
        </w:rPr>
        <w:t xml:space="preserve"> been written as an aid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r w:rsidR="00CA1A99" w:rsidRPr="00575781">
        <w:rPr>
          <w:rFonts w:ascii="Arial Narrow" w:hAnsi="Arial Narrow" w:cs="Times New Roman"/>
          <w:color w:val="1F4E79" w:themeColor="accent5" w:themeShade="80"/>
        </w:rPr>
        <w:t>regulations,</w:t>
      </w:r>
      <w:r w:rsidRPr="00575781">
        <w:rPr>
          <w:rFonts w:ascii="Arial Narrow" w:hAnsi="Arial Narrow" w:cs="Times New Roman"/>
          <w:color w:val="1F4E79" w:themeColor="accent5" w:themeShade="80"/>
        </w:rPr>
        <w:t xml:space="preserve"> and laws. </w:t>
      </w:r>
      <w:r w:rsidR="40A22562" w:rsidRPr="00575781">
        <w:rPr>
          <w:rFonts w:ascii="Arial Narrow" w:hAnsi="Arial Narrow" w:cs="Times New Roman"/>
          <w:color w:val="1F4E79" w:themeColor="accent5" w:themeShade="80"/>
        </w:rPr>
        <w:t xml:space="preserve">MAIBEC </w:t>
      </w:r>
      <w:r w:rsidRPr="00575781">
        <w:rPr>
          <w:rFonts w:ascii="Arial Narrow" w:hAnsi="Arial Narrow" w:cs="Times New Roman"/>
          <w:color w:val="1F4E79" w:themeColor="accent5" w:themeShade="80"/>
        </w:rPr>
        <w:t xml:space="preserve">INC. EXPRESSLY DISCLAIMS ANY WARRANTY, EXPRESSED OR IMPLIED, INCLUDING THE WARRANTY OF MERCHANTABILITY OR FITNESS FOR </w:t>
      </w:r>
      <w:r w:rsidR="05296ED6" w:rsidRPr="00575781">
        <w:rPr>
          <w:rFonts w:ascii="Arial Narrow" w:hAnsi="Arial Narrow" w:cs="Times New Roman"/>
          <w:color w:val="1F4E79" w:themeColor="accent5" w:themeShade="80"/>
        </w:rPr>
        <w:t>THE PARTICULAR</w:t>
      </w:r>
      <w:r w:rsidRPr="00575781">
        <w:rPr>
          <w:rFonts w:ascii="Arial Narrow" w:hAnsi="Arial Narrow" w:cs="Times New Roman"/>
          <w:color w:val="1F4E79" w:themeColor="accent5" w:themeShade="80"/>
        </w:rPr>
        <w:t xml:space="preserve"> PURPOSE OF THIS PRODUCT FOR THE PROJECT</w:t>
      </w:r>
      <w:r w:rsidRPr="00575781">
        <w:rPr>
          <w:rFonts w:ascii="Arial Narrow" w:hAnsi="Arial Narrow" w:cs="Times New Roman"/>
        </w:rPr>
        <w:t>.</w:t>
      </w:r>
    </w:p>
    <w:p w14:paraId="5201E77C" w14:textId="7AC35A8B" w:rsidR="22053B31" w:rsidRDefault="22053B31" w:rsidP="22053B31">
      <w:pPr>
        <w:pBdr>
          <w:top w:val="single" w:sz="4" w:space="1" w:color="666699"/>
          <w:left w:val="single" w:sz="4" w:space="4" w:color="666699"/>
          <w:bottom w:val="single" w:sz="4" w:space="1" w:color="666699"/>
          <w:right w:val="single" w:sz="4" w:space="4" w:color="666699"/>
        </w:pBdr>
        <w:tabs>
          <w:tab w:val="clear" w:pos="9360"/>
        </w:tabs>
        <w:jc w:val="left"/>
        <w:rPr>
          <w:rFonts w:ascii="Arial Narrow" w:hAnsi="Arial Narrow" w:cs="Times New Roman"/>
        </w:rPr>
      </w:pPr>
    </w:p>
    <w:sectPr w:rsidR="22053B31" w:rsidSect="005641CB">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D4A2" w14:textId="77777777" w:rsidR="00022A28" w:rsidRDefault="00022A28" w:rsidP="00CA7B43">
      <w:r>
        <w:separator/>
      </w:r>
    </w:p>
    <w:p w14:paraId="19371A34" w14:textId="77777777" w:rsidR="00022A28" w:rsidRDefault="00022A28"/>
    <w:p w14:paraId="71F4FE13" w14:textId="77777777" w:rsidR="00022A28" w:rsidRDefault="00022A28"/>
    <w:p w14:paraId="5EC42027" w14:textId="77777777" w:rsidR="00022A28" w:rsidRDefault="00022A28" w:rsidP="002873BD"/>
    <w:p w14:paraId="25125EBF" w14:textId="77777777" w:rsidR="00022A28" w:rsidRDefault="00022A28"/>
    <w:p w14:paraId="4CC9926A" w14:textId="77777777" w:rsidR="00022A28" w:rsidRDefault="00022A28"/>
    <w:p w14:paraId="6C02BBDB" w14:textId="77777777" w:rsidR="00022A28" w:rsidRDefault="00022A28"/>
  </w:endnote>
  <w:endnote w:type="continuationSeparator" w:id="0">
    <w:p w14:paraId="1B571536" w14:textId="77777777" w:rsidR="00022A28" w:rsidRDefault="00022A28" w:rsidP="00CA7B43">
      <w:r>
        <w:continuationSeparator/>
      </w:r>
    </w:p>
    <w:p w14:paraId="76D586B0" w14:textId="77777777" w:rsidR="00022A28" w:rsidRDefault="00022A28"/>
    <w:p w14:paraId="789D187A" w14:textId="77777777" w:rsidR="00022A28" w:rsidRDefault="00022A28"/>
    <w:p w14:paraId="3DC0FAFA" w14:textId="77777777" w:rsidR="00022A28" w:rsidRDefault="00022A28" w:rsidP="002873BD"/>
    <w:p w14:paraId="2F692FFF" w14:textId="77777777" w:rsidR="00022A28" w:rsidRDefault="00022A28"/>
    <w:p w14:paraId="7163280B" w14:textId="77777777" w:rsidR="00022A28" w:rsidRDefault="00022A28"/>
    <w:p w14:paraId="0404291B" w14:textId="77777777" w:rsidR="00022A28" w:rsidRDefault="00022A28"/>
  </w:endnote>
  <w:endnote w:type="continuationNotice" w:id="1">
    <w:p w14:paraId="3F943939" w14:textId="77777777" w:rsidR="00022A28" w:rsidRDefault="00022A28"/>
    <w:p w14:paraId="346416B3" w14:textId="77777777" w:rsidR="00022A28" w:rsidRDefault="00022A28"/>
    <w:p w14:paraId="7EC7A671" w14:textId="77777777" w:rsidR="00022A28" w:rsidRDefault="00022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pPr>
      <w:pStyle w:val="Pieddepage"/>
    </w:pPr>
  </w:p>
  <w:p w14:paraId="7C688FAA" w14:textId="77777777" w:rsidR="00A302F9" w:rsidRDefault="00A302F9"/>
  <w:p w14:paraId="22908F17" w14:textId="77777777" w:rsidR="0021690D" w:rsidRDefault="00216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9A4E" w14:textId="77777777" w:rsidR="00CA7B43" w:rsidRDefault="00CA7B43" w:rsidP="00CA7B43"/>
  <w:p w14:paraId="408D9E58" w14:textId="77777777" w:rsidR="005D7693" w:rsidRDefault="005D7693" w:rsidP="00CA7B43"/>
  <w:p w14:paraId="14006120" w14:textId="559C60D2" w:rsidR="00CA7B43" w:rsidRPr="00CB7B0E" w:rsidRDefault="0062345B" w:rsidP="00CA7B43">
    <w:r>
      <w:t>MAIBEC Inc.</w:t>
    </w:r>
    <w:r w:rsidR="00CA7B43" w:rsidRPr="00CB7B0E">
      <w:t xml:space="preserve"> </w:t>
    </w:r>
    <w:r w:rsidR="00CA7B43" w:rsidRPr="00CB7B0E">
      <w:tab/>
    </w:r>
    <w:r w:rsidR="00037F09">
      <w:t>METAL BATTEN AND SLAT ASSEMBL</w:t>
    </w:r>
    <w:r w:rsidR="00F315F2">
      <w:t>IES</w:t>
    </w:r>
  </w:p>
  <w:p w14:paraId="6D9AC337" w14:textId="3B8D705F" w:rsidR="00CA7B43" w:rsidRDefault="00813AEA" w:rsidP="00CA7B43">
    <w:pPr>
      <w:rPr>
        <w:noProof/>
      </w:rPr>
    </w:pPr>
    <w:r>
      <w:t>Architectural</w:t>
    </w:r>
    <w:r w:rsidR="00085344">
      <w:t xml:space="preserve"> Aluminum</w:t>
    </w:r>
    <w:r w:rsidR="00085344">
      <w:tab/>
      <w:t>07 4</w:t>
    </w:r>
    <w:r w:rsidR="00F315F2">
      <w:t>2</w:t>
    </w:r>
    <w:r w:rsidR="00CA7B43" w:rsidRPr="00CB7B0E">
      <w:t xml:space="preserve"> </w:t>
    </w:r>
    <w:r w:rsidR="00F315F2">
      <w:t>53</w:t>
    </w:r>
    <w:r w:rsidR="00CA7B43" w:rsidRPr="00CB7B0E">
      <w:t xml:space="preserve"> -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26E8ABA5" w14:textId="77777777" w:rsidR="00DA1DB7" w:rsidRDefault="00DA1DB7"/>
  <w:p w14:paraId="1A3C859C" w14:textId="77777777" w:rsidR="00A302F9" w:rsidRDefault="00A302F9"/>
  <w:p w14:paraId="6ACE73E8" w14:textId="77777777" w:rsidR="0021690D" w:rsidRDefault="002169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065303A8" w:rsidR="008A0BF0" w:rsidRPr="00CB7B0E" w:rsidRDefault="00F7123F" w:rsidP="008A0BF0">
    <w:r>
      <w:t>MAIBEC Inc.</w:t>
    </w:r>
    <w:r w:rsidR="008A0BF0" w:rsidRPr="00CB7B0E">
      <w:tab/>
    </w:r>
    <w:r w:rsidR="00F33642">
      <w:t>METAL BATTENS AND SLAT ASSEMBLIES</w:t>
    </w:r>
  </w:p>
  <w:p w14:paraId="1B84ECD4" w14:textId="03088147" w:rsidR="008A0BF0" w:rsidRDefault="008A0BF0" w:rsidP="008A0BF0">
    <w:pPr>
      <w:rPr>
        <w:noProof/>
      </w:rPr>
    </w:pPr>
    <w:r w:rsidRPr="00CB7B0E">
      <w:t>Digitall</w:t>
    </w:r>
    <w:r w:rsidR="00085344">
      <w:t>y Printed Aluminum Siding</w:t>
    </w:r>
    <w:r w:rsidR="00085344">
      <w:tab/>
    </w:r>
    <w:r w:rsidR="00EC5073">
      <w:t>07 42</w:t>
    </w:r>
    <w:r w:rsidR="00EC5073" w:rsidRPr="00CB7B0E">
      <w:t xml:space="preserve"> </w:t>
    </w:r>
    <w:r w:rsidR="00EC5073">
      <w:t>53</w:t>
    </w:r>
    <w:r w:rsidR="00EC5073" w:rsidRPr="00CB7B0E">
      <w:t xml:space="preserve"> </w:t>
    </w:r>
    <w:r w:rsidRPr="00CB7B0E">
      <w:t xml:space="preserve">- </w:t>
    </w:r>
    <w:r w:rsidRPr="00CB7B0E">
      <w:fldChar w:fldCharType="begin"/>
    </w:r>
    <w:r w:rsidRPr="00CB7B0E">
      <w:instrText xml:space="preserve"> PAGE   \* MERGEFORMAT </w:instrText>
    </w:r>
    <w:r w:rsidRPr="00CB7B0E">
      <w:fldChar w:fldCharType="separate"/>
    </w:r>
    <w:r w:rsidR="00085344">
      <w:rPr>
        <w:noProof/>
      </w:rPr>
      <w:t>1</w:t>
    </w:r>
    <w:r w:rsidRPr="00CB7B0E">
      <w:rPr>
        <w:noProof/>
      </w:rPr>
      <w:fldChar w:fldCharType="end"/>
    </w:r>
  </w:p>
  <w:p w14:paraId="60831620" w14:textId="77777777" w:rsidR="00712275" w:rsidRDefault="00712275" w:rsidP="006337AC">
    <w:pPr>
      <w:jc w:val="both"/>
    </w:pPr>
  </w:p>
  <w:p w14:paraId="509BDF4D" w14:textId="77777777" w:rsidR="00DA1DB7" w:rsidRDefault="00DA1DB7"/>
  <w:p w14:paraId="20E05704" w14:textId="77777777" w:rsidR="0021690D" w:rsidRDefault="00216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AE447" w14:textId="77777777" w:rsidR="00022A28" w:rsidRDefault="00022A28" w:rsidP="00CA7B43">
      <w:r>
        <w:separator/>
      </w:r>
    </w:p>
    <w:p w14:paraId="0AB427C0" w14:textId="77777777" w:rsidR="00022A28" w:rsidRDefault="00022A28"/>
    <w:p w14:paraId="3C65ADD1" w14:textId="77777777" w:rsidR="00022A28" w:rsidRDefault="00022A28"/>
    <w:p w14:paraId="23CA0631" w14:textId="77777777" w:rsidR="00022A28" w:rsidRDefault="00022A28" w:rsidP="002873BD"/>
    <w:p w14:paraId="185C426C" w14:textId="77777777" w:rsidR="00022A28" w:rsidRDefault="00022A28"/>
    <w:p w14:paraId="266CDAB0" w14:textId="77777777" w:rsidR="00022A28" w:rsidRDefault="00022A28"/>
    <w:p w14:paraId="390E6748" w14:textId="77777777" w:rsidR="00022A28" w:rsidRDefault="00022A28"/>
  </w:footnote>
  <w:footnote w:type="continuationSeparator" w:id="0">
    <w:p w14:paraId="3BB145AE" w14:textId="77777777" w:rsidR="00022A28" w:rsidRDefault="00022A28" w:rsidP="00CA7B43">
      <w:r>
        <w:continuationSeparator/>
      </w:r>
    </w:p>
    <w:p w14:paraId="1ACB0266" w14:textId="77777777" w:rsidR="00022A28" w:rsidRDefault="00022A28"/>
    <w:p w14:paraId="7927C2E4" w14:textId="77777777" w:rsidR="00022A28" w:rsidRDefault="00022A28"/>
    <w:p w14:paraId="056C9BBE" w14:textId="77777777" w:rsidR="00022A28" w:rsidRDefault="00022A28" w:rsidP="002873BD"/>
    <w:p w14:paraId="329F85B1" w14:textId="77777777" w:rsidR="00022A28" w:rsidRDefault="00022A28"/>
    <w:p w14:paraId="2CD89D96" w14:textId="77777777" w:rsidR="00022A28" w:rsidRDefault="00022A28"/>
    <w:p w14:paraId="0D224582" w14:textId="77777777" w:rsidR="00022A28" w:rsidRDefault="00022A28"/>
  </w:footnote>
  <w:footnote w:type="continuationNotice" w:id="1">
    <w:p w14:paraId="54AB0C61" w14:textId="77777777" w:rsidR="00022A28" w:rsidRDefault="00022A28"/>
    <w:p w14:paraId="4106D5DB" w14:textId="77777777" w:rsidR="00022A28" w:rsidRDefault="00022A28"/>
    <w:p w14:paraId="3E470C9F" w14:textId="77777777" w:rsidR="00022A28" w:rsidRDefault="00022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pPr>
      <w:pStyle w:val="En-tte"/>
    </w:pPr>
  </w:p>
  <w:p w14:paraId="5A7563E8" w14:textId="77777777" w:rsidR="00A302F9" w:rsidRDefault="00A302F9"/>
  <w:p w14:paraId="5252C822" w14:textId="77777777" w:rsidR="0021690D" w:rsidRDefault="00216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34C2" w14:textId="77777777" w:rsidR="00DD5568" w:rsidRDefault="00DD5568">
    <w:pPr>
      <w:pStyle w:val="En-tte"/>
    </w:pPr>
  </w:p>
  <w:p w14:paraId="4515670E" w14:textId="77777777" w:rsidR="00A302F9" w:rsidRDefault="00A302F9"/>
  <w:p w14:paraId="6EBE401C" w14:textId="77777777" w:rsidR="0021690D" w:rsidRDefault="00216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pPr>
      <w:pStyle w:val="En-tte"/>
    </w:pPr>
  </w:p>
  <w:p w14:paraId="493202BA" w14:textId="77777777" w:rsidR="00A302F9" w:rsidRDefault="00A302F9"/>
  <w:p w14:paraId="3A891D78" w14:textId="77777777" w:rsidR="0021690D" w:rsidRDefault="0021690D"/>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68EABE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AA04F2D0"/>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2EE83715"/>
    <w:multiLevelType w:val="hybridMultilevel"/>
    <w:tmpl w:val="A94AF642"/>
    <w:lvl w:ilvl="0" w:tplc="B6A8BC30">
      <w:start w:val="1"/>
      <w:numFmt w:val="decimal"/>
      <w:lvlRestart w:val="0"/>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4" w15:restartNumberingAfterBreak="0">
    <w:nsid w:val="62733042"/>
    <w:multiLevelType w:val="hybridMultilevel"/>
    <w:tmpl w:val="91D407DE"/>
    <w:lvl w:ilvl="0" w:tplc="4B7070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CCA57C">
      <w:start w:val="1"/>
      <w:numFmt w:val="upp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A8BC30">
      <w:start w:val="1"/>
      <w:numFmt w:val="decimal"/>
      <w:lvlRestart w:val="0"/>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4E1FC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6EFEF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56E69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E546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2008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2100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07349003">
    <w:abstractNumId w:val="0"/>
  </w:num>
  <w:num w:numId="2" w16cid:durableId="114308011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 w16cid:durableId="585654348">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4"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76981042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9" w16cid:durableId="1194032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1" w16cid:durableId="192236929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2" w16cid:durableId="409691024">
    <w:abstractNumId w:val="3"/>
  </w:num>
  <w:num w:numId="13"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4"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5" w16cid:durableId="179917862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6" w16cid:durableId="14562815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9" w16cid:durableId="129382593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11973466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1802444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3" w16cid:durableId="8750941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5" w16cid:durableId="5340038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6" w16cid:durableId="171280348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7"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8" w16cid:durableId="125969394">
    <w:abstractNumId w:val="4"/>
  </w:num>
  <w:num w:numId="29" w16cid:durableId="2047413540">
    <w:abstractNumId w:val="2"/>
  </w:num>
  <w:num w:numId="30" w16cid:durableId="182793767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147ED"/>
    <w:rsid w:val="00021A6D"/>
    <w:rsid w:val="00022A28"/>
    <w:rsid w:val="00024A28"/>
    <w:rsid w:val="0002799B"/>
    <w:rsid w:val="00031C62"/>
    <w:rsid w:val="00032AB7"/>
    <w:rsid w:val="00037F09"/>
    <w:rsid w:val="00042DB9"/>
    <w:rsid w:val="00043591"/>
    <w:rsid w:val="00046B8C"/>
    <w:rsid w:val="000475F4"/>
    <w:rsid w:val="000477C7"/>
    <w:rsid w:val="00055410"/>
    <w:rsid w:val="0006288C"/>
    <w:rsid w:val="0007703F"/>
    <w:rsid w:val="00077834"/>
    <w:rsid w:val="0008242A"/>
    <w:rsid w:val="000833B7"/>
    <w:rsid w:val="00085344"/>
    <w:rsid w:val="000856BC"/>
    <w:rsid w:val="00085E05"/>
    <w:rsid w:val="00087038"/>
    <w:rsid w:val="000914F0"/>
    <w:rsid w:val="00095C5D"/>
    <w:rsid w:val="000A38D3"/>
    <w:rsid w:val="000A572B"/>
    <w:rsid w:val="000A6D31"/>
    <w:rsid w:val="000B60BC"/>
    <w:rsid w:val="000C2D78"/>
    <w:rsid w:val="000C6227"/>
    <w:rsid w:val="000D02BE"/>
    <w:rsid w:val="000D0C24"/>
    <w:rsid w:val="000D2F19"/>
    <w:rsid w:val="000D70D6"/>
    <w:rsid w:val="000E5AE3"/>
    <w:rsid w:val="000F3ECD"/>
    <w:rsid w:val="0010151F"/>
    <w:rsid w:val="00101898"/>
    <w:rsid w:val="001040BB"/>
    <w:rsid w:val="00105E0F"/>
    <w:rsid w:val="00115EB4"/>
    <w:rsid w:val="001175D6"/>
    <w:rsid w:val="00121A79"/>
    <w:rsid w:val="0012327B"/>
    <w:rsid w:val="00132982"/>
    <w:rsid w:val="00135053"/>
    <w:rsid w:val="00135B34"/>
    <w:rsid w:val="0014726A"/>
    <w:rsid w:val="00147F7D"/>
    <w:rsid w:val="001522FC"/>
    <w:rsid w:val="001557B7"/>
    <w:rsid w:val="00165D2C"/>
    <w:rsid w:val="001705A6"/>
    <w:rsid w:val="00171521"/>
    <w:rsid w:val="00172314"/>
    <w:rsid w:val="00184818"/>
    <w:rsid w:val="00190071"/>
    <w:rsid w:val="00194EB6"/>
    <w:rsid w:val="00197E6A"/>
    <w:rsid w:val="001A20A1"/>
    <w:rsid w:val="001A38DF"/>
    <w:rsid w:val="001A47EA"/>
    <w:rsid w:val="001C025A"/>
    <w:rsid w:val="001C0605"/>
    <w:rsid w:val="001C2FEF"/>
    <w:rsid w:val="001C46A3"/>
    <w:rsid w:val="001C5A1E"/>
    <w:rsid w:val="001C7A81"/>
    <w:rsid w:val="001C7C1A"/>
    <w:rsid w:val="001D2941"/>
    <w:rsid w:val="001D3FE8"/>
    <w:rsid w:val="001D5854"/>
    <w:rsid w:val="001F06D5"/>
    <w:rsid w:val="001F0D23"/>
    <w:rsid w:val="001F0F29"/>
    <w:rsid w:val="001F4A83"/>
    <w:rsid w:val="001F60FD"/>
    <w:rsid w:val="001F7CAE"/>
    <w:rsid w:val="00206CA9"/>
    <w:rsid w:val="00207ECF"/>
    <w:rsid w:val="0021454F"/>
    <w:rsid w:val="00214FAD"/>
    <w:rsid w:val="00216005"/>
    <w:rsid w:val="0021690D"/>
    <w:rsid w:val="00222852"/>
    <w:rsid w:val="00226FDE"/>
    <w:rsid w:val="002378DE"/>
    <w:rsid w:val="002412A0"/>
    <w:rsid w:val="00243503"/>
    <w:rsid w:val="00251D0C"/>
    <w:rsid w:val="00255EBB"/>
    <w:rsid w:val="00256E72"/>
    <w:rsid w:val="002611C0"/>
    <w:rsid w:val="00262EBE"/>
    <w:rsid w:val="00265FD5"/>
    <w:rsid w:val="0027488B"/>
    <w:rsid w:val="002800CA"/>
    <w:rsid w:val="002873BD"/>
    <w:rsid w:val="00287AD0"/>
    <w:rsid w:val="002942AF"/>
    <w:rsid w:val="00294E24"/>
    <w:rsid w:val="0029654E"/>
    <w:rsid w:val="00296622"/>
    <w:rsid w:val="002A09AB"/>
    <w:rsid w:val="002A2201"/>
    <w:rsid w:val="002C0EB7"/>
    <w:rsid w:val="002C2F2F"/>
    <w:rsid w:val="002C315E"/>
    <w:rsid w:val="002C4ECB"/>
    <w:rsid w:val="002C7A3E"/>
    <w:rsid w:val="002D17BD"/>
    <w:rsid w:val="002D634C"/>
    <w:rsid w:val="002E56C6"/>
    <w:rsid w:val="002F627B"/>
    <w:rsid w:val="0030601E"/>
    <w:rsid w:val="0031080F"/>
    <w:rsid w:val="0031101C"/>
    <w:rsid w:val="00312B9E"/>
    <w:rsid w:val="00316713"/>
    <w:rsid w:val="00326B2A"/>
    <w:rsid w:val="003312F1"/>
    <w:rsid w:val="00345767"/>
    <w:rsid w:val="003669B2"/>
    <w:rsid w:val="00372113"/>
    <w:rsid w:val="00372480"/>
    <w:rsid w:val="00373697"/>
    <w:rsid w:val="00375883"/>
    <w:rsid w:val="00380986"/>
    <w:rsid w:val="00385B5E"/>
    <w:rsid w:val="00386BBD"/>
    <w:rsid w:val="0039131E"/>
    <w:rsid w:val="00391E3E"/>
    <w:rsid w:val="00392281"/>
    <w:rsid w:val="00397A49"/>
    <w:rsid w:val="003A1740"/>
    <w:rsid w:val="003A3681"/>
    <w:rsid w:val="003A380F"/>
    <w:rsid w:val="003B4715"/>
    <w:rsid w:val="003C071B"/>
    <w:rsid w:val="003C1C65"/>
    <w:rsid w:val="003C71BB"/>
    <w:rsid w:val="003D11A0"/>
    <w:rsid w:val="003D21A0"/>
    <w:rsid w:val="003D4393"/>
    <w:rsid w:val="003D640D"/>
    <w:rsid w:val="003D7CAD"/>
    <w:rsid w:val="003E3199"/>
    <w:rsid w:val="003F241E"/>
    <w:rsid w:val="003F288C"/>
    <w:rsid w:val="003F718D"/>
    <w:rsid w:val="0041024F"/>
    <w:rsid w:val="004129EB"/>
    <w:rsid w:val="00414D93"/>
    <w:rsid w:val="004215E2"/>
    <w:rsid w:val="00422A5D"/>
    <w:rsid w:val="00425E17"/>
    <w:rsid w:val="0043086C"/>
    <w:rsid w:val="00431D53"/>
    <w:rsid w:val="00434074"/>
    <w:rsid w:val="00437469"/>
    <w:rsid w:val="00440A95"/>
    <w:rsid w:val="00440FB6"/>
    <w:rsid w:val="004470EF"/>
    <w:rsid w:val="004540AA"/>
    <w:rsid w:val="0045536F"/>
    <w:rsid w:val="00462286"/>
    <w:rsid w:val="00464282"/>
    <w:rsid w:val="004657C0"/>
    <w:rsid w:val="00472B63"/>
    <w:rsid w:val="00472E9D"/>
    <w:rsid w:val="00480AC7"/>
    <w:rsid w:val="00493164"/>
    <w:rsid w:val="00496240"/>
    <w:rsid w:val="004A1891"/>
    <w:rsid w:val="004A2B05"/>
    <w:rsid w:val="004B15D6"/>
    <w:rsid w:val="004C1495"/>
    <w:rsid w:val="004C2FCC"/>
    <w:rsid w:val="004D4625"/>
    <w:rsid w:val="004E13F7"/>
    <w:rsid w:val="004E4B26"/>
    <w:rsid w:val="004E6F1E"/>
    <w:rsid w:val="004E76DD"/>
    <w:rsid w:val="004F0432"/>
    <w:rsid w:val="004F7F72"/>
    <w:rsid w:val="00506B60"/>
    <w:rsid w:val="00512867"/>
    <w:rsid w:val="00513628"/>
    <w:rsid w:val="005177C8"/>
    <w:rsid w:val="00524197"/>
    <w:rsid w:val="00531312"/>
    <w:rsid w:val="005367B5"/>
    <w:rsid w:val="0053D4B0"/>
    <w:rsid w:val="00540678"/>
    <w:rsid w:val="00541FB0"/>
    <w:rsid w:val="00550859"/>
    <w:rsid w:val="00551C33"/>
    <w:rsid w:val="00557F85"/>
    <w:rsid w:val="00563C92"/>
    <w:rsid w:val="005641CB"/>
    <w:rsid w:val="00574494"/>
    <w:rsid w:val="0057567D"/>
    <w:rsid w:val="00575781"/>
    <w:rsid w:val="00576543"/>
    <w:rsid w:val="0057743E"/>
    <w:rsid w:val="00580E7A"/>
    <w:rsid w:val="0058281A"/>
    <w:rsid w:val="00584777"/>
    <w:rsid w:val="00584AE4"/>
    <w:rsid w:val="00594083"/>
    <w:rsid w:val="00596607"/>
    <w:rsid w:val="005A030C"/>
    <w:rsid w:val="005A3E56"/>
    <w:rsid w:val="005B1264"/>
    <w:rsid w:val="005B2313"/>
    <w:rsid w:val="005B293C"/>
    <w:rsid w:val="005B7651"/>
    <w:rsid w:val="005C2495"/>
    <w:rsid w:val="005C6DE0"/>
    <w:rsid w:val="005D2A17"/>
    <w:rsid w:val="005D34DA"/>
    <w:rsid w:val="005D6B0A"/>
    <w:rsid w:val="005D71DC"/>
    <w:rsid w:val="005D7693"/>
    <w:rsid w:val="005D7B6D"/>
    <w:rsid w:val="005E7D3F"/>
    <w:rsid w:val="005F36A8"/>
    <w:rsid w:val="0060426C"/>
    <w:rsid w:val="00604921"/>
    <w:rsid w:val="00605C5A"/>
    <w:rsid w:val="00605E6D"/>
    <w:rsid w:val="00606549"/>
    <w:rsid w:val="00607EAF"/>
    <w:rsid w:val="00610F41"/>
    <w:rsid w:val="0062345B"/>
    <w:rsid w:val="00625292"/>
    <w:rsid w:val="006265A2"/>
    <w:rsid w:val="0062673A"/>
    <w:rsid w:val="00627D2D"/>
    <w:rsid w:val="00631F62"/>
    <w:rsid w:val="006337AC"/>
    <w:rsid w:val="00641400"/>
    <w:rsid w:val="00644FBD"/>
    <w:rsid w:val="006452E3"/>
    <w:rsid w:val="006568A3"/>
    <w:rsid w:val="00665746"/>
    <w:rsid w:val="006708EB"/>
    <w:rsid w:val="00671536"/>
    <w:rsid w:val="00677573"/>
    <w:rsid w:val="00685993"/>
    <w:rsid w:val="0068774B"/>
    <w:rsid w:val="00690CA0"/>
    <w:rsid w:val="00693CD6"/>
    <w:rsid w:val="00693FBF"/>
    <w:rsid w:val="006944AB"/>
    <w:rsid w:val="006970C3"/>
    <w:rsid w:val="006A22BF"/>
    <w:rsid w:val="006A3BB0"/>
    <w:rsid w:val="006A5C77"/>
    <w:rsid w:val="006B3724"/>
    <w:rsid w:val="006C283D"/>
    <w:rsid w:val="006C58AB"/>
    <w:rsid w:val="006D2512"/>
    <w:rsid w:val="006E250E"/>
    <w:rsid w:val="006F3BBE"/>
    <w:rsid w:val="006F446F"/>
    <w:rsid w:val="00706B63"/>
    <w:rsid w:val="00712275"/>
    <w:rsid w:val="00716A84"/>
    <w:rsid w:val="007201A0"/>
    <w:rsid w:val="00725C0A"/>
    <w:rsid w:val="00725C95"/>
    <w:rsid w:val="0072624B"/>
    <w:rsid w:val="00736B79"/>
    <w:rsid w:val="00743231"/>
    <w:rsid w:val="007434BF"/>
    <w:rsid w:val="00745806"/>
    <w:rsid w:val="00745CDB"/>
    <w:rsid w:val="0074732E"/>
    <w:rsid w:val="007504C1"/>
    <w:rsid w:val="0075363D"/>
    <w:rsid w:val="0075457E"/>
    <w:rsid w:val="00755144"/>
    <w:rsid w:val="00760DD7"/>
    <w:rsid w:val="00761932"/>
    <w:rsid w:val="00762E49"/>
    <w:rsid w:val="007630A9"/>
    <w:rsid w:val="00777F2C"/>
    <w:rsid w:val="00785D36"/>
    <w:rsid w:val="00790FBE"/>
    <w:rsid w:val="00791CF9"/>
    <w:rsid w:val="007926F6"/>
    <w:rsid w:val="007946D0"/>
    <w:rsid w:val="007978B4"/>
    <w:rsid w:val="007A0AFD"/>
    <w:rsid w:val="007A2216"/>
    <w:rsid w:val="007A332E"/>
    <w:rsid w:val="007A6DAC"/>
    <w:rsid w:val="007A7EEA"/>
    <w:rsid w:val="007B7E20"/>
    <w:rsid w:val="007B7E84"/>
    <w:rsid w:val="007C0055"/>
    <w:rsid w:val="007C0F6E"/>
    <w:rsid w:val="007D05DF"/>
    <w:rsid w:val="007D72E2"/>
    <w:rsid w:val="007E6449"/>
    <w:rsid w:val="007E76EB"/>
    <w:rsid w:val="007E7996"/>
    <w:rsid w:val="007F0D7A"/>
    <w:rsid w:val="007F7897"/>
    <w:rsid w:val="00800BBF"/>
    <w:rsid w:val="008034AB"/>
    <w:rsid w:val="00805172"/>
    <w:rsid w:val="00805F72"/>
    <w:rsid w:val="00810869"/>
    <w:rsid w:val="00811814"/>
    <w:rsid w:val="00811B5E"/>
    <w:rsid w:val="00813AEA"/>
    <w:rsid w:val="00815E24"/>
    <w:rsid w:val="008167A5"/>
    <w:rsid w:val="00816A78"/>
    <w:rsid w:val="00816B1D"/>
    <w:rsid w:val="00816BA9"/>
    <w:rsid w:val="008207F2"/>
    <w:rsid w:val="00821C6E"/>
    <w:rsid w:val="00822E0A"/>
    <w:rsid w:val="00827243"/>
    <w:rsid w:val="00827BD0"/>
    <w:rsid w:val="00827EBE"/>
    <w:rsid w:val="0083349F"/>
    <w:rsid w:val="008405A8"/>
    <w:rsid w:val="0084483D"/>
    <w:rsid w:val="00846030"/>
    <w:rsid w:val="00846F11"/>
    <w:rsid w:val="0085335E"/>
    <w:rsid w:val="00853973"/>
    <w:rsid w:val="008557DE"/>
    <w:rsid w:val="008605A8"/>
    <w:rsid w:val="00865FC6"/>
    <w:rsid w:val="00867213"/>
    <w:rsid w:val="00877D56"/>
    <w:rsid w:val="008812ED"/>
    <w:rsid w:val="00885FE8"/>
    <w:rsid w:val="00886978"/>
    <w:rsid w:val="00890ECE"/>
    <w:rsid w:val="00897ADF"/>
    <w:rsid w:val="008A0BF0"/>
    <w:rsid w:val="008A13C5"/>
    <w:rsid w:val="008A1995"/>
    <w:rsid w:val="008A1D1F"/>
    <w:rsid w:val="008A2768"/>
    <w:rsid w:val="008B4A25"/>
    <w:rsid w:val="008B58C8"/>
    <w:rsid w:val="008B6D6B"/>
    <w:rsid w:val="008C226D"/>
    <w:rsid w:val="008C3472"/>
    <w:rsid w:val="008C4B6E"/>
    <w:rsid w:val="008D2F57"/>
    <w:rsid w:val="008D4AFA"/>
    <w:rsid w:val="008E0405"/>
    <w:rsid w:val="008E6468"/>
    <w:rsid w:val="008E7E5E"/>
    <w:rsid w:val="008F5CFA"/>
    <w:rsid w:val="008F7149"/>
    <w:rsid w:val="0090057D"/>
    <w:rsid w:val="00902ACB"/>
    <w:rsid w:val="00905400"/>
    <w:rsid w:val="009059F4"/>
    <w:rsid w:val="009109E1"/>
    <w:rsid w:val="0091398D"/>
    <w:rsid w:val="0091506E"/>
    <w:rsid w:val="00924311"/>
    <w:rsid w:val="009256C3"/>
    <w:rsid w:val="00927D92"/>
    <w:rsid w:val="0093089D"/>
    <w:rsid w:val="00930DA3"/>
    <w:rsid w:val="00931744"/>
    <w:rsid w:val="0093304A"/>
    <w:rsid w:val="009331FE"/>
    <w:rsid w:val="00933620"/>
    <w:rsid w:val="009346BE"/>
    <w:rsid w:val="00940982"/>
    <w:rsid w:val="00946401"/>
    <w:rsid w:val="00950E83"/>
    <w:rsid w:val="0095606B"/>
    <w:rsid w:val="0096050C"/>
    <w:rsid w:val="009630E0"/>
    <w:rsid w:val="00964331"/>
    <w:rsid w:val="00970F02"/>
    <w:rsid w:val="00971499"/>
    <w:rsid w:val="00973F7D"/>
    <w:rsid w:val="00976EA5"/>
    <w:rsid w:val="009772A7"/>
    <w:rsid w:val="009810D7"/>
    <w:rsid w:val="00982D50"/>
    <w:rsid w:val="0098401D"/>
    <w:rsid w:val="009844E6"/>
    <w:rsid w:val="00986E39"/>
    <w:rsid w:val="00987C46"/>
    <w:rsid w:val="0099127C"/>
    <w:rsid w:val="00991525"/>
    <w:rsid w:val="009919A2"/>
    <w:rsid w:val="009A7084"/>
    <w:rsid w:val="009B2AF4"/>
    <w:rsid w:val="009B5096"/>
    <w:rsid w:val="009B6000"/>
    <w:rsid w:val="009C0327"/>
    <w:rsid w:val="009C11C4"/>
    <w:rsid w:val="009C3666"/>
    <w:rsid w:val="009C3B36"/>
    <w:rsid w:val="009C625F"/>
    <w:rsid w:val="009C7472"/>
    <w:rsid w:val="009D1CD0"/>
    <w:rsid w:val="009D6FC2"/>
    <w:rsid w:val="009E010F"/>
    <w:rsid w:val="009E0DCE"/>
    <w:rsid w:val="009E26AF"/>
    <w:rsid w:val="009E5FD5"/>
    <w:rsid w:val="009F49D2"/>
    <w:rsid w:val="009F7316"/>
    <w:rsid w:val="00A01012"/>
    <w:rsid w:val="00A0187A"/>
    <w:rsid w:val="00A028A1"/>
    <w:rsid w:val="00A07ED3"/>
    <w:rsid w:val="00A15CDB"/>
    <w:rsid w:val="00A219F8"/>
    <w:rsid w:val="00A25939"/>
    <w:rsid w:val="00A269FB"/>
    <w:rsid w:val="00A278E6"/>
    <w:rsid w:val="00A302F9"/>
    <w:rsid w:val="00A33E08"/>
    <w:rsid w:val="00A36987"/>
    <w:rsid w:val="00A36F2C"/>
    <w:rsid w:val="00A40D09"/>
    <w:rsid w:val="00A417D5"/>
    <w:rsid w:val="00A41A6F"/>
    <w:rsid w:val="00A435FD"/>
    <w:rsid w:val="00A50E17"/>
    <w:rsid w:val="00A51176"/>
    <w:rsid w:val="00A543BF"/>
    <w:rsid w:val="00A54A39"/>
    <w:rsid w:val="00A55BF4"/>
    <w:rsid w:val="00A75FED"/>
    <w:rsid w:val="00A76416"/>
    <w:rsid w:val="00A8290D"/>
    <w:rsid w:val="00A82E5C"/>
    <w:rsid w:val="00A86072"/>
    <w:rsid w:val="00A93D98"/>
    <w:rsid w:val="00A9428A"/>
    <w:rsid w:val="00A96C53"/>
    <w:rsid w:val="00AA18FC"/>
    <w:rsid w:val="00AA3F72"/>
    <w:rsid w:val="00AA4369"/>
    <w:rsid w:val="00AA5FEB"/>
    <w:rsid w:val="00AA6445"/>
    <w:rsid w:val="00AB27DD"/>
    <w:rsid w:val="00AB30A6"/>
    <w:rsid w:val="00AB6274"/>
    <w:rsid w:val="00AB6E03"/>
    <w:rsid w:val="00AC4DFB"/>
    <w:rsid w:val="00AD1825"/>
    <w:rsid w:val="00AD25EE"/>
    <w:rsid w:val="00AD28F2"/>
    <w:rsid w:val="00AD2CBD"/>
    <w:rsid w:val="00AD2CC5"/>
    <w:rsid w:val="00AE1C09"/>
    <w:rsid w:val="00AE5341"/>
    <w:rsid w:val="00AE5FE3"/>
    <w:rsid w:val="00AE741B"/>
    <w:rsid w:val="00AF3AB3"/>
    <w:rsid w:val="00AF7DC9"/>
    <w:rsid w:val="00B00855"/>
    <w:rsid w:val="00B00CA3"/>
    <w:rsid w:val="00B01250"/>
    <w:rsid w:val="00B038F3"/>
    <w:rsid w:val="00B05A72"/>
    <w:rsid w:val="00B12220"/>
    <w:rsid w:val="00B127C7"/>
    <w:rsid w:val="00B136BA"/>
    <w:rsid w:val="00B13F40"/>
    <w:rsid w:val="00B14FAD"/>
    <w:rsid w:val="00B22DFD"/>
    <w:rsid w:val="00B23255"/>
    <w:rsid w:val="00B23F7C"/>
    <w:rsid w:val="00B23F88"/>
    <w:rsid w:val="00B25B3F"/>
    <w:rsid w:val="00B331B7"/>
    <w:rsid w:val="00B3408F"/>
    <w:rsid w:val="00B34A02"/>
    <w:rsid w:val="00B4428F"/>
    <w:rsid w:val="00B531FD"/>
    <w:rsid w:val="00B56DAF"/>
    <w:rsid w:val="00B652E0"/>
    <w:rsid w:val="00B66FB5"/>
    <w:rsid w:val="00B670A6"/>
    <w:rsid w:val="00B70206"/>
    <w:rsid w:val="00B76016"/>
    <w:rsid w:val="00B83D05"/>
    <w:rsid w:val="00B92C36"/>
    <w:rsid w:val="00BA0FB2"/>
    <w:rsid w:val="00BA68E0"/>
    <w:rsid w:val="00BA7CAC"/>
    <w:rsid w:val="00BB6BAA"/>
    <w:rsid w:val="00BB78FC"/>
    <w:rsid w:val="00BC0A62"/>
    <w:rsid w:val="00BD0340"/>
    <w:rsid w:val="00BE554A"/>
    <w:rsid w:val="00BE6C91"/>
    <w:rsid w:val="00BE75A5"/>
    <w:rsid w:val="00BF0FE4"/>
    <w:rsid w:val="00BF35D4"/>
    <w:rsid w:val="00C0056D"/>
    <w:rsid w:val="00C05257"/>
    <w:rsid w:val="00C05C77"/>
    <w:rsid w:val="00C103B7"/>
    <w:rsid w:val="00C11FE0"/>
    <w:rsid w:val="00C207FF"/>
    <w:rsid w:val="00C21E69"/>
    <w:rsid w:val="00C27DA6"/>
    <w:rsid w:val="00C31872"/>
    <w:rsid w:val="00C31C99"/>
    <w:rsid w:val="00C4349D"/>
    <w:rsid w:val="00C448A4"/>
    <w:rsid w:val="00C44F26"/>
    <w:rsid w:val="00C51CC3"/>
    <w:rsid w:val="00C56FDF"/>
    <w:rsid w:val="00C610FF"/>
    <w:rsid w:val="00C673A2"/>
    <w:rsid w:val="00C67498"/>
    <w:rsid w:val="00C679A2"/>
    <w:rsid w:val="00C82C05"/>
    <w:rsid w:val="00C85E36"/>
    <w:rsid w:val="00C862B6"/>
    <w:rsid w:val="00C92814"/>
    <w:rsid w:val="00C94AC6"/>
    <w:rsid w:val="00C9792E"/>
    <w:rsid w:val="00C97FF9"/>
    <w:rsid w:val="00CA0011"/>
    <w:rsid w:val="00CA0FFF"/>
    <w:rsid w:val="00CA1A99"/>
    <w:rsid w:val="00CA2109"/>
    <w:rsid w:val="00CA2877"/>
    <w:rsid w:val="00CA410A"/>
    <w:rsid w:val="00CA700D"/>
    <w:rsid w:val="00CA7B43"/>
    <w:rsid w:val="00CB027F"/>
    <w:rsid w:val="00CB6DC4"/>
    <w:rsid w:val="00CC739D"/>
    <w:rsid w:val="00CD2252"/>
    <w:rsid w:val="00CD37B9"/>
    <w:rsid w:val="00CD4961"/>
    <w:rsid w:val="00CE3627"/>
    <w:rsid w:val="00CE576E"/>
    <w:rsid w:val="00CF251A"/>
    <w:rsid w:val="00CF2D17"/>
    <w:rsid w:val="00CF591E"/>
    <w:rsid w:val="00CF6935"/>
    <w:rsid w:val="00CF6ECD"/>
    <w:rsid w:val="00D055F8"/>
    <w:rsid w:val="00D079EE"/>
    <w:rsid w:val="00D105F9"/>
    <w:rsid w:val="00D10C82"/>
    <w:rsid w:val="00D1272E"/>
    <w:rsid w:val="00D14CE7"/>
    <w:rsid w:val="00D14FBB"/>
    <w:rsid w:val="00D25A25"/>
    <w:rsid w:val="00D265FB"/>
    <w:rsid w:val="00D4146E"/>
    <w:rsid w:val="00D50CB3"/>
    <w:rsid w:val="00D52F09"/>
    <w:rsid w:val="00D54BA2"/>
    <w:rsid w:val="00D622E0"/>
    <w:rsid w:val="00D63F69"/>
    <w:rsid w:val="00D64C9A"/>
    <w:rsid w:val="00D67C0C"/>
    <w:rsid w:val="00D7191F"/>
    <w:rsid w:val="00D839A4"/>
    <w:rsid w:val="00D84AEA"/>
    <w:rsid w:val="00D84E40"/>
    <w:rsid w:val="00D9150E"/>
    <w:rsid w:val="00D919F0"/>
    <w:rsid w:val="00D91E7C"/>
    <w:rsid w:val="00D92DC6"/>
    <w:rsid w:val="00D947D1"/>
    <w:rsid w:val="00D96DCE"/>
    <w:rsid w:val="00DA1DB7"/>
    <w:rsid w:val="00DB1D69"/>
    <w:rsid w:val="00DB559D"/>
    <w:rsid w:val="00DC2232"/>
    <w:rsid w:val="00DC24CE"/>
    <w:rsid w:val="00DC5A95"/>
    <w:rsid w:val="00DC5C18"/>
    <w:rsid w:val="00DD3E98"/>
    <w:rsid w:val="00DD3F90"/>
    <w:rsid w:val="00DD5568"/>
    <w:rsid w:val="00DD7186"/>
    <w:rsid w:val="00DE0295"/>
    <w:rsid w:val="00DE04A7"/>
    <w:rsid w:val="00DE2820"/>
    <w:rsid w:val="00DE5AF9"/>
    <w:rsid w:val="00DE649F"/>
    <w:rsid w:val="00DF1399"/>
    <w:rsid w:val="00DF3EF2"/>
    <w:rsid w:val="00DF4A29"/>
    <w:rsid w:val="00E0189A"/>
    <w:rsid w:val="00E0479E"/>
    <w:rsid w:val="00E04D42"/>
    <w:rsid w:val="00E07836"/>
    <w:rsid w:val="00E17332"/>
    <w:rsid w:val="00E21046"/>
    <w:rsid w:val="00E374BC"/>
    <w:rsid w:val="00E42B02"/>
    <w:rsid w:val="00E505A4"/>
    <w:rsid w:val="00E51DDE"/>
    <w:rsid w:val="00E544D3"/>
    <w:rsid w:val="00E55974"/>
    <w:rsid w:val="00E55F3C"/>
    <w:rsid w:val="00E572EC"/>
    <w:rsid w:val="00E63A29"/>
    <w:rsid w:val="00E66DEB"/>
    <w:rsid w:val="00E67489"/>
    <w:rsid w:val="00E72C95"/>
    <w:rsid w:val="00E834EE"/>
    <w:rsid w:val="00E85409"/>
    <w:rsid w:val="00E87503"/>
    <w:rsid w:val="00E9150B"/>
    <w:rsid w:val="00E956A9"/>
    <w:rsid w:val="00E97166"/>
    <w:rsid w:val="00EA5104"/>
    <w:rsid w:val="00EA7E39"/>
    <w:rsid w:val="00EB0D98"/>
    <w:rsid w:val="00EB0DF1"/>
    <w:rsid w:val="00EB1556"/>
    <w:rsid w:val="00EB26E2"/>
    <w:rsid w:val="00EC23BD"/>
    <w:rsid w:val="00EC5073"/>
    <w:rsid w:val="00EC6555"/>
    <w:rsid w:val="00ED013A"/>
    <w:rsid w:val="00ED07ED"/>
    <w:rsid w:val="00ED0D74"/>
    <w:rsid w:val="00ED145B"/>
    <w:rsid w:val="00ED2E45"/>
    <w:rsid w:val="00ED4CD5"/>
    <w:rsid w:val="00EE5414"/>
    <w:rsid w:val="00EE7A92"/>
    <w:rsid w:val="00EF04F5"/>
    <w:rsid w:val="00EF5858"/>
    <w:rsid w:val="00F01362"/>
    <w:rsid w:val="00F01DCB"/>
    <w:rsid w:val="00F037B4"/>
    <w:rsid w:val="00F048A4"/>
    <w:rsid w:val="00F12C81"/>
    <w:rsid w:val="00F15C59"/>
    <w:rsid w:val="00F15CAC"/>
    <w:rsid w:val="00F17AFB"/>
    <w:rsid w:val="00F2046F"/>
    <w:rsid w:val="00F21919"/>
    <w:rsid w:val="00F23B15"/>
    <w:rsid w:val="00F27D28"/>
    <w:rsid w:val="00F312BC"/>
    <w:rsid w:val="00F315F2"/>
    <w:rsid w:val="00F330A7"/>
    <w:rsid w:val="00F33642"/>
    <w:rsid w:val="00F368D7"/>
    <w:rsid w:val="00F375B4"/>
    <w:rsid w:val="00F40756"/>
    <w:rsid w:val="00F430E6"/>
    <w:rsid w:val="00F5433D"/>
    <w:rsid w:val="00F54711"/>
    <w:rsid w:val="00F57406"/>
    <w:rsid w:val="00F61345"/>
    <w:rsid w:val="00F62ED4"/>
    <w:rsid w:val="00F7123F"/>
    <w:rsid w:val="00F72C82"/>
    <w:rsid w:val="00F746F0"/>
    <w:rsid w:val="00F7658C"/>
    <w:rsid w:val="00F77207"/>
    <w:rsid w:val="00F80C81"/>
    <w:rsid w:val="00F81B82"/>
    <w:rsid w:val="00F83FFF"/>
    <w:rsid w:val="00F848B6"/>
    <w:rsid w:val="00F93C4C"/>
    <w:rsid w:val="00F97DC7"/>
    <w:rsid w:val="00FA2C58"/>
    <w:rsid w:val="00FA4E6A"/>
    <w:rsid w:val="00FA50FB"/>
    <w:rsid w:val="00FA58FA"/>
    <w:rsid w:val="00FB05EF"/>
    <w:rsid w:val="00FB5B8B"/>
    <w:rsid w:val="00FB74A0"/>
    <w:rsid w:val="00FC2728"/>
    <w:rsid w:val="00FC2D26"/>
    <w:rsid w:val="00FC35F4"/>
    <w:rsid w:val="00FD4766"/>
    <w:rsid w:val="00FD5915"/>
    <w:rsid w:val="00FE28D6"/>
    <w:rsid w:val="00FE2A37"/>
    <w:rsid w:val="00FE4B32"/>
    <w:rsid w:val="00FF02A6"/>
    <w:rsid w:val="01068D93"/>
    <w:rsid w:val="0215BE64"/>
    <w:rsid w:val="026B43AD"/>
    <w:rsid w:val="02E2D030"/>
    <w:rsid w:val="030076C5"/>
    <w:rsid w:val="036CA323"/>
    <w:rsid w:val="036D6723"/>
    <w:rsid w:val="03861C85"/>
    <w:rsid w:val="04461BDB"/>
    <w:rsid w:val="0505D2D7"/>
    <w:rsid w:val="050691E0"/>
    <w:rsid w:val="0507E1A8"/>
    <w:rsid w:val="05296ED6"/>
    <w:rsid w:val="0557717E"/>
    <w:rsid w:val="0585E9A4"/>
    <w:rsid w:val="05934899"/>
    <w:rsid w:val="05979034"/>
    <w:rsid w:val="059AB344"/>
    <w:rsid w:val="064586D9"/>
    <w:rsid w:val="06E8FC89"/>
    <w:rsid w:val="07E1573A"/>
    <w:rsid w:val="087EB626"/>
    <w:rsid w:val="090064A1"/>
    <w:rsid w:val="0928EEF4"/>
    <w:rsid w:val="095366FF"/>
    <w:rsid w:val="096A1C42"/>
    <w:rsid w:val="097D279B"/>
    <w:rsid w:val="0A4DBDF1"/>
    <w:rsid w:val="0A9C3502"/>
    <w:rsid w:val="0B7535D4"/>
    <w:rsid w:val="0B79B516"/>
    <w:rsid w:val="0B880FAE"/>
    <w:rsid w:val="0C0A2C85"/>
    <w:rsid w:val="0C6DDA7C"/>
    <w:rsid w:val="0CB78A1B"/>
    <w:rsid w:val="0D465C0A"/>
    <w:rsid w:val="0DD3D5C4"/>
    <w:rsid w:val="0DECFE21"/>
    <w:rsid w:val="0E006824"/>
    <w:rsid w:val="0E14BE45"/>
    <w:rsid w:val="0E725B33"/>
    <w:rsid w:val="0E75E3AE"/>
    <w:rsid w:val="0EE7EC03"/>
    <w:rsid w:val="0FD07C65"/>
    <w:rsid w:val="0FF1C80B"/>
    <w:rsid w:val="0FF216B7"/>
    <w:rsid w:val="10C3750F"/>
    <w:rsid w:val="10F955BB"/>
    <w:rsid w:val="113808E6"/>
    <w:rsid w:val="11782478"/>
    <w:rsid w:val="1178AD0A"/>
    <w:rsid w:val="11A7814F"/>
    <w:rsid w:val="120358EA"/>
    <w:rsid w:val="123003C0"/>
    <w:rsid w:val="12BAB0EA"/>
    <w:rsid w:val="1322EE4B"/>
    <w:rsid w:val="141B344C"/>
    <w:rsid w:val="141DA26A"/>
    <w:rsid w:val="145C3FA5"/>
    <w:rsid w:val="14961736"/>
    <w:rsid w:val="14F7F8DA"/>
    <w:rsid w:val="152FBF26"/>
    <w:rsid w:val="15B9ED0B"/>
    <w:rsid w:val="16614728"/>
    <w:rsid w:val="16C1C359"/>
    <w:rsid w:val="17947069"/>
    <w:rsid w:val="17BBA1D7"/>
    <w:rsid w:val="17D41C0A"/>
    <w:rsid w:val="18446B5D"/>
    <w:rsid w:val="18EDFFB5"/>
    <w:rsid w:val="1918088F"/>
    <w:rsid w:val="198435D5"/>
    <w:rsid w:val="19922FCF"/>
    <w:rsid w:val="19B0D45D"/>
    <w:rsid w:val="19D4C263"/>
    <w:rsid w:val="1B2E0030"/>
    <w:rsid w:val="1BD295DF"/>
    <w:rsid w:val="1CD785C6"/>
    <w:rsid w:val="1D29C733"/>
    <w:rsid w:val="1D3A6E6B"/>
    <w:rsid w:val="1D3E9221"/>
    <w:rsid w:val="1E20E7CE"/>
    <w:rsid w:val="1E27BC2D"/>
    <w:rsid w:val="1E9ABE80"/>
    <w:rsid w:val="1EF89574"/>
    <w:rsid w:val="1FC38C8E"/>
    <w:rsid w:val="202440D2"/>
    <w:rsid w:val="2155CF32"/>
    <w:rsid w:val="21595277"/>
    <w:rsid w:val="22053B31"/>
    <w:rsid w:val="2328F2D4"/>
    <w:rsid w:val="2347C8C9"/>
    <w:rsid w:val="23E1AE2A"/>
    <w:rsid w:val="23E83196"/>
    <w:rsid w:val="2446894A"/>
    <w:rsid w:val="2523353E"/>
    <w:rsid w:val="2551918C"/>
    <w:rsid w:val="25A9F8F9"/>
    <w:rsid w:val="2606A514"/>
    <w:rsid w:val="26B2E57F"/>
    <w:rsid w:val="26BEBEC6"/>
    <w:rsid w:val="26FF3ECC"/>
    <w:rsid w:val="26FF7E14"/>
    <w:rsid w:val="274F2AC1"/>
    <w:rsid w:val="27CBE038"/>
    <w:rsid w:val="27DC9159"/>
    <w:rsid w:val="2801CF5A"/>
    <w:rsid w:val="283D9D8C"/>
    <w:rsid w:val="2882352B"/>
    <w:rsid w:val="2890E58D"/>
    <w:rsid w:val="28916234"/>
    <w:rsid w:val="28DE3DC0"/>
    <w:rsid w:val="290A178B"/>
    <w:rsid w:val="2938DD09"/>
    <w:rsid w:val="29B0411F"/>
    <w:rsid w:val="29D96DED"/>
    <w:rsid w:val="2A1FC0E7"/>
    <w:rsid w:val="2A2502AF"/>
    <w:rsid w:val="2A2CB5EE"/>
    <w:rsid w:val="2A82EE2F"/>
    <w:rsid w:val="2A869BC2"/>
    <w:rsid w:val="2B352E5D"/>
    <w:rsid w:val="2B401472"/>
    <w:rsid w:val="2B52D338"/>
    <w:rsid w:val="2B58B521"/>
    <w:rsid w:val="2BA3172C"/>
    <w:rsid w:val="2BABA753"/>
    <w:rsid w:val="2BB9607F"/>
    <w:rsid w:val="2CB0027C"/>
    <w:rsid w:val="2DA6E10A"/>
    <w:rsid w:val="2E1DA18F"/>
    <w:rsid w:val="2EDAB7EE"/>
    <w:rsid w:val="2EE78B28"/>
    <w:rsid w:val="2FE70A79"/>
    <w:rsid w:val="30446DA7"/>
    <w:rsid w:val="30497F98"/>
    <w:rsid w:val="311EC2FD"/>
    <w:rsid w:val="31C214BC"/>
    <w:rsid w:val="323AE081"/>
    <w:rsid w:val="32501B4F"/>
    <w:rsid w:val="3253427D"/>
    <w:rsid w:val="32DC0C03"/>
    <w:rsid w:val="335C46EE"/>
    <w:rsid w:val="33A8AF60"/>
    <w:rsid w:val="33AE2911"/>
    <w:rsid w:val="34D7C11D"/>
    <w:rsid w:val="358BDEDE"/>
    <w:rsid w:val="36BFDE7B"/>
    <w:rsid w:val="372F8FA4"/>
    <w:rsid w:val="375FC7BA"/>
    <w:rsid w:val="37F973F7"/>
    <w:rsid w:val="383DB6CC"/>
    <w:rsid w:val="3885152B"/>
    <w:rsid w:val="389BE08C"/>
    <w:rsid w:val="38CD9E9D"/>
    <w:rsid w:val="39516405"/>
    <w:rsid w:val="39698F63"/>
    <w:rsid w:val="3A326419"/>
    <w:rsid w:val="3A51EA7B"/>
    <w:rsid w:val="3AA29BCB"/>
    <w:rsid w:val="3AD3E661"/>
    <w:rsid w:val="3B112D88"/>
    <w:rsid w:val="3B1B61C9"/>
    <w:rsid w:val="3B238D1B"/>
    <w:rsid w:val="3B49DF69"/>
    <w:rsid w:val="3B7CF7D6"/>
    <w:rsid w:val="3BF40938"/>
    <w:rsid w:val="3C7DDF23"/>
    <w:rsid w:val="3C8BEEBD"/>
    <w:rsid w:val="3CBE4281"/>
    <w:rsid w:val="3CE60745"/>
    <w:rsid w:val="3D042387"/>
    <w:rsid w:val="3D1020DF"/>
    <w:rsid w:val="3D31AE69"/>
    <w:rsid w:val="3D498038"/>
    <w:rsid w:val="3D4B129A"/>
    <w:rsid w:val="3D9D66DD"/>
    <w:rsid w:val="3E30F46E"/>
    <w:rsid w:val="3E7CAB25"/>
    <w:rsid w:val="3E844728"/>
    <w:rsid w:val="3E941C4D"/>
    <w:rsid w:val="3EA8854A"/>
    <w:rsid w:val="3F5239EF"/>
    <w:rsid w:val="3F599F7E"/>
    <w:rsid w:val="407C93BB"/>
    <w:rsid w:val="40A22562"/>
    <w:rsid w:val="40BA08C2"/>
    <w:rsid w:val="40C12BFF"/>
    <w:rsid w:val="41C1578D"/>
    <w:rsid w:val="422D7791"/>
    <w:rsid w:val="425CFC60"/>
    <w:rsid w:val="42909B63"/>
    <w:rsid w:val="42A944BA"/>
    <w:rsid w:val="42C4F9E6"/>
    <w:rsid w:val="431C3F6D"/>
    <w:rsid w:val="43853926"/>
    <w:rsid w:val="43F8CCC1"/>
    <w:rsid w:val="442FD4FE"/>
    <w:rsid w:val="4447E1C5"/>
    <w:rsid w:val="4457568D"/>
    <w:rsid w:val="4473AFE9"/>
    <w:rsid w:val="450177BE"/>
    <w:rsid w:val="4503C553"/>
    <w:rsid w:val="4591CF08"/>
    <w:rsid w:val="45A95325"/>
    <w:rsid w:val="46055CD9"/>
    <w:rsid w:val="4617F2CA"/>
    <w:rsid w:val="473B8419"/>
    <w:rsid w:val="47F44417"/>
    <w:rsid w:val="480B5480"/>
    <w:rsid w:val="48309A5D"/>
    <w:rsid w:val="486FB937"/>
    <w:rsid w:val="49034621"/>
    <w:rsid w:val="498B80F1"/>
    <w:rsid w:val="49FD39A3"/>
    <w:rsid w:val="4A787CA4"/>
    <w:rsid w:val="4A918608"/>
    <w:rsid w:val="4AA4C41A"/>
    <w:rsid w:val="4C408368"/>
    <w:rsid w:val="4C5AB8A1"/>
    <w:rsid w:val="4CAE8CDD"/>
    <w:rsid w:val="4CE32A7C"/>
    <w:rsid w:val="4DD4D4AE"/>
    <w:rsid w:val="4E1097A9"/>
    <w:rsid w:val="4ECCD5D4"/>
    <w:rsid w:val="4F447729"/>
    <w:rsid w:val="502283E5"/>
    <w:rsid w:val="511B26EA"/>
    <w:rsid w:val="517470BC"/>
    <w:rsid w:val="51DF1F3B"/>
    <w:rsid w:val="5285365D"/>
    <w:rsid w:val="52B215ED"/>
    <w:rsid w:val="5349C0E0"/>
    <w:rsid w:val="53D297C3"/>
    <w:rsid w:val="5406F86D"/>
    <w:rsid w:val="542106BE"/>
    <w:rsid w:val="5442AC54"/>
    <w:rsid w:val="548F1FE3"/>
    <w:rsid w:val="559CBE56"/>
    <w:rsid w:val="5647E1DF"/>
    <w:rsid w:val="565F718D"/>
    <w:rsid w:val="56616ED0"/>
    <w:rsid w:val="5758A780"/>
    <w:rsid w:val="575EEF61"/>
    <w:rsid w:val="57B108C8"/>
    <w:rsid w:val="57B5BD62"/>
    <w:rsid w:val="57BCEDC0"/>
    <w:rsid w:val="5812E200"/>
    <w:rsid w:val="5817928E"/>
    <w:rsid w:val="58CB3E2B"/>
    <w:rsid w:val="59343A04"/>
    <w:rsid w:val="5ADBF651"/>
    <w:rsid w:val="5B51A968"/>
    <w:rsid w:val="5C3FC25D"/>
    <w:rsid w:val="5C58F833"/>
    <w:rsid w:val="5CDB74A9"/>
    <w:rsid w:val="5CED79C9"/>
    <w:rsid w:val="5D114044"/>
    <w:rsid w:val="5D27C1A6"/>
    <w:rsid w:val="5DE85FF9"/>
    <w:rsid w:val="5EAFF1D8"/>
    <w:rsid w:val="5F08D065"/>
    <w:rsid w:val="5F50EEB1"/>
    <w:rsid w:val="609F844A"/>
    <w:rsid w:val="60A80921"/>
    <w:rsid w:val="61134245"/>
    <w:rsid w:val="612A2122"/>
    <w:rsid w:val="614B37D5"/>
    <w:rsid w:val="61765CFC"/>
    <w:rsid w:val="61AEE5CC"/>
    <w:rsid w:val="62621901"/>
    <w:rsid w:val="6343E52A"/>
    <w:rsid w:val="63861D4A"/>
    <w:rsid w:val="63FDE962"/>
    <w:rsid w:val="6400FF7D"/>
    <w:rsid w:val="64480436"/>
    <w:rsid w:val="64D31C8B"/>
    <w:rsid w:val="6596D682"/>
    <w:rsid w:val="65E6B368"/>
    <w:rsid w:val="66B74872"/>
    <w:rsid w:val="66D03F98"/>
    <w:rsid w:val="6734D701"/>
    <w:rsid w:val="677F5C9B"/>
    <w:rsid w:val="67996AEC"/>
    <w:rsid w:val="67D18CEC"/>
    <w:rsid w:val="67E5F494"/>
    <w:rsid w:val="6912A641"/>
    <w:rsid w:val="6A3481AF"/>
    <w:rsid w:val="6A6D7B4A"/>
    <w:rsid w:val="6B8020AE"/>
    <w:rsid w:val="6B8CD394"/>
    <w:rsid w:val="6BD0CCF6"/>
    <w:rsid w:val="6BDA1A38"/>
    <w:rsid w:val="6BEC61ED"/>
    <w:rsid w:val="6C4F74BA"/>
    <w:rsid w:val="6CCCF399"/>
    <w:rsid w:val="6D1E8654"/>
    <w:rsid w:val="6D996070"/>
    <w:rsid w:val="6E0AB284"/>
    <w:rsid w:val="6E68C3FA"/>
    <w:rsid w:val="6EA10D8D"/>
    <w:rsid w:val="6EA2C910"/>
    <w:rsid w:val="6ED7B61E"/>
    <w:rsid w:val="6F811387"/>
    <w:rsid w:val="6FA53013"/>
    <w:rsid w:val="70A8D210"/>
    <w:rsid w:val="70DF8285"/>
    <w:rsid w:val="71814907"/>
    <w:rsid w:val="71E42CBB"/>
    <w:rsid w:val="71F69007"/>
    <w:rsid w:val="723BDCAB"/>
    <w:rsid w:val="7258D91C"/>
    <w:rsid w:val="72E3B78E"/>
    <w:rsid w:val="72E974C2"/>
    <w:rsid w:val="74139772"/>
    <w:rsid w:val="741E4127"/>
    <w:rsid w:val="74EA35EE"/>
    <w:rsid w:val="751EA47C"/>
    <w:rsid w:val="75359F9A"/>
    <w:rsid w:val="760D9389"/>
    <w:rsid w:val="762BD468"/>
    <w:rsid w:val="766636E2"/>
    <w:rsid w:val="7686B960"/>
    <w:rsid w:val="769E8FDF"/>
    <w:rsid w:val="76DBCF5C"/>
    <w:rsid w:val="76EA7E9A"/>
    <w:rsid w:val="775FAB4C"/>
    <w:rsid w:val="777D6730"/>
    <w:rsid w:val="77B1F283"/>
    <w:rsid w:val="77E4D5BE"/>
    <w:rsid w:val="79046E4C"/>
    <w:rsid w:val="7920EAD0"/>
    <w:rsid w:val="7A5EBD20"/>
    <w:rsid w:val="7AE4A205"/>
    <w:rsid w:val="7BEFF7CB"/>
    <w:rsid w:val="7C46723F"/>
    <w:rsid w:val="7C691DA2"/>
    <w:rsid w:val="7D21FBFB"/>
    <w:rsid w:val="7D6A5188"/>
    <w:rsid w:val="7D9D5AA2"/>
    <w:rsid w:val="7E9B0FCD"/>
    <w:rsid w:val="7ECED933"/>
    <w:rsid w:val="7EFA8F28"/>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86AFDDD3-76CB-4EAF-B08F-8E09BF46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A7B43"/>
    <w:pPr>
      <w:tabs>
        <w:tab w:val="right" w:pos="9360"/>
      </w:tabs>
      <w:jc w:val="center"/>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pPr>
      <w:suppressAutoHyphens/>
      <w:spacing w:before="240"/>
      <w:jc w:val="both"/>
    </w:pPr>
    <w:rPr>
      <w:sz w:val="28"/>
    </w:rPr>
  </w:style>
  <w:style w:type="paragraph" w:customStyle="1" w:styleId="PRT">
    <w:name w:val="PRT"/>
    <w:basedOn w:val="Normal"/>
    <w:next w:val="ART"/>
    <w:autoRedefine/>
    <w:rsid w:val="00B3408F"/>
    <w:pPr>
      <w:keepNext/>
      <w:numPr>
        <w:numId w:val="2"/>
      </w:numPr>
      <w:suppressAutoHyphens/>
      <w:spacing w:before="240"/>
      <w:jc w:val="left"/>
      <w:outlineLvl w:val="0"/>
    </w:pPr>
    <w:rPr>
      <w:b/>
      <w:sz w:val="22"/>
      <w:szCs w:val="22"/>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811814"/>
    <w:pPr>
      <w:keepNext/>
      <w:numPr>
        <w:ilvl w:val="3"/>
        <w:numId w:val="2"/>
      </w:numPr>
      <w:suppressAutoHyphens/>
      <w:spacing w:before="240"/>
      <w:jc w:val="both"/>
      <w:outlineLvl w:val="1"/>
    </w:pPr>
    <w:rPr>
      <w:b/>
    </w:r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jc w:val="left"/>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3D11A0"/>
    <w:pPr>
      <w:pBdr>
        <w:top w:val="single" w:sz="4" w:space="1" w:color="666699"/>
        <w:left w:val="single" w:sz="4" w:space="4" w:color="666699"/>
        <w:bottom w:val="single" w:sz="4" w:space="1" w:color="666699"/>
        <w:right w:val="single" w:sz="4" w:space="4" w:color="666699"/>
      </w:pBdr>
      <w:tabs>
        <w:tab w:val="clear" w:pos="9360"/>
      </w:tabs>
      <w:suppressAutoHyphens/>
      <w:spacing w:before="120"/>
      <w:jc w:val="both"/>
    </w:pPr>
    <w:rPr>
      <w:rFonts w:ascii="Arial Narrow" w:hAnsi="Arial Narrow" w:cs="Times New Roman"/>
      <w:color w:val="1F4E79" w:themeColor="accent5" w:themeShade="80"/>
    </w:rPr>
  </w:style>
  <w:style w:type="character" w:customStyle="1" w:styleId="NOTEChar">
    <w:name w:val="NOTE Char"/>
    <w:basedOn w:val="Policepardfaut"/>
    <w:link w:val="NOTE"/>
    <w:rsid w:val="003D11A0"/>
    <w:rPr>
      <w:rFonts w:ascii="Arial Narrow" w:hAnsi="Arial Narrow"/>
      <w:color w:val="1F4E79" w:themeColor="accent5" w:themeShade="80"/>
      <w:lang w:val="en-US"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30"/>
      </w:numPr>
      <w:tabs>
        <w:tab w:val="clear" w:pos="9360"/>
        <w:tab w:val="left" w:pos="1701"/>
      </w:tabs>
      <w:autoSpaceDE w:val="0"/>
      <w:autoSpaceDN w:val="0"/>
      <w:adjustRightInd w:val="0"/>
      <w:spacing w:before="360" w:after="0" w:line="216" w:lineRule="auto"/>
      <w:jc w:val="left"/>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30"/>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3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m.org/d2244-23.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stm.org/d0523-14r18.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bec.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09c026f768158881e6bb1a95bc8dd1a">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09529da1663f8e03f1d566da298e2f5a"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6ad467c-f0ac-4a25-86d1-8ca497368e74" xsi:nil="true"/>
    <Image xmlns="f6ad467c-f0ac-4a25-86d1-8ca497368e74" xsi:nil="true"/>
    <lcf76f155ced4ddcb4097134ff3c332f xmlns="f6ad467c-f0ac-4a25-86d1-8ca497368e74">
      <Terms xmlns="http://schemas.microsoft.com/office/infopath/2007/PartnerControls"/>
    </lcf76f155ced4ddcb4097134ff3c332f>
    <TaxCatchAll xmlns="61c86cf9-be86-4a68-94ba-566f9abcc21f" xsi:nil="true"/>
  </documentManagement>
</p:properties>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2AEEAE1F-BD89-4A23-8C0B-14158C0F4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F70EA-3982-4D4B-BF9C-A8B34015C96A}">
  <ds:schemaRefs>
    <ds:schemaRef ds:uri="http://schemas.microsoft.com/sharepoint/v3/contenttype/forms"/>
  </ds:schemaRefs>
</ds:datastoreItem>
</file>

<file path=customXml/itemProps4.xml><?xml version="1.0" encoding="utf-8"?>
<ds:datastoreItem xmlns:ds="http://schemas.openxmlformats.org/officeDocument/2006/customXml" ds:itemID="{E39A9D63-3E8F-4833-8AE5-15A8DF0598F6}">
  <ds:schemaRefs>
    <ds:schemaRef ds:uri="http://schemas.microsoft.com/office/2006/metadata/properties"/>
    <ds:schemaRef ds:uri="http://schemas.microsoft.com/office/infopath/2007/PartnerControls"/>
    <ds:schemaRef ds:uri="f6ad467c-f0ac-4a25-86d1-8ca497368e74"/>
    <ds:schemaRef ds:uri="61c86cf9-be86-4a68-94ba-566f9abcc2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2744</Words>
  <Characters>15053</Characters>
  <Application>Microsoft Office Word</Application>
  <DocSecurity>0</DocSecurity>
  <Lines>125</Lines>
  <Paragraphs>35</Paragraphs>
  <ScaleCrop>false</ScaleCrop>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074616 - ALUMINUM SIDING</dc:title>
  <dc:subject>ALUMINUM SIDING</dc:subject>
  <dc:creator>AVITRU, LLC.</dc:creator>
  <cp:keywords>BAS-12345-MS80</cp:keywords>
  <cp:lastModifiedBy>Langevin, Marc-Antoine</cp:lastModifiedBy>
  <cp:revision>2</cp:revision>
  <cp:lastPrinted>2019-09-05T18:29:00Z</cp:lastPrinted>
  <dcterms:created xsi:type="dcterms:W3CDTF">2025-05-22T18:36:00Z</dcterms:created>
  <dcterms:modified xsi:type="dcterms:W3CDTF">2025-05-22T18:36:00Z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MediaServiceImageTags">
    <vt:lpwstr/>
  </property>
</Properties>
</file>