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E5BC" w14:textId="617A9404" w:rsidR="00E25682" w:rsidRPr="000545BC" w:rsidRDefault="002A3D2B" w:rsidP="001211D3">
      <w:pPr>
        <w:ind w:left="360"/>
      </w:pPr>
      <w:r>
        <w:rPr>
          <w:noProof/>
          <w:shd w:val="clear" w:color="auto" w:fill="E6E6E6"/>
        </w:rPr>
        <mc:AlternateContent>
          <mc:Choice Requires="wps">
            <w:drawing>
              <wp:anchor distT="0" distB="0" distL="114300" distR="114300" simplePos="0" relativeHeight="251657728" behindDoc="0" locked="0" layoutInCell="1" allowOverlap="1" wp14:anchorId="2BF0D19D" wp14:editId="2BC58243">
                <wp:simplePos x="0" y="0"/>
                <wp:positionH relativeFrom="column">
                  <wp:posOffset>-208280</wp:posOffset>
                </wp:positionH>
                <wp:positionV relativeFrom="paragraph">
                  <wp:posOffset>-757555</wp:posOffset>
                </wp:positionV>
                <wp:extent cx="6685280" cy="629285"/>
                <wp:effectExtent l="0" t="0" r="0" b="0"/>
                <wp:wrapNone/>
                <wp:docPr id="2138497075" name="Rectangle 2138497075"/>
                <wp:cNvGraphicFramePr/>
                <a:graphic xmlns:a="http://schemas.openxmlformats.org/drawingml/2006/main">
                  <a:graphicData uri="http://schemas.microsoft.com/office/word/2010/wordprocessingShape">
                    <wps:wsp>
                      <wps:cNvSpPr/>
                      <wps:spPr>
                        <a:xfrm>
                          <a:off x="0" y="0"/>
                          <a:ext cx="6685280" cy="629285"/>
                        </a:xfrm>
                        <a:prstGeom prst="rect">
                          <a:avLst/>
                        </a:prstGeom>
                        <a:noFill/>
                        <a:ln w="6350">
                          <a:noFill/>
                        </a:ln>
                      </wps:spPr>
                      <wps:txbx>
                        <w:txbxContent>
                          <w:p w14:paraId="48B3FDA9" w14:textId="7615153A" w:rsidR="00A549DA" w:rsidRDefault="00215701" w:rsidP="008E4FEE">
                            <w:pPr>
                              <w:spacing w:line="252" w:lineRule="auto"/>
                              <w:jc w:val="both"/>
                              <w:rPr>
                                <w:rFonts w:ascii="Arial Narrow" w:hAnsi="Arial Narrow"/>
                                <w:color w:val="1F4E79"/>
                              </w:rPr>
                            </w:pPr>
                            <w:r>
                              <w:rPr>
                                <w:rFonts w:ascii="Arial Narrow" w:hAnsi="Arial Narrow"/>
                                <w:color w:val="1F4E79"/>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p w14:paraId="3C171389" w14:textId="77777777" w:rsidR="00A549DA" w:rsidRDefault="00215701">
                            <w:pPr>
                              <w:spacing w:line="252" w:lineRule="auto"/>
                              <w:rPr>
                                <w:rFonts w:ascii="Arial Narrow" w:hAnsi="Arial Narrow"/>
                              </w:rPr>
                            </w:pPr>
                            <w:r>
                              <w:rPr>
                                <w:rFonts w:ascii="Arial Narrow" w:hAnsi="Arial Narrow"/>
                              </w:rP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BF0D19D" id="Rectangle 2138497075" o:spid="_x0000_s1026" style="position:absolute;left:0;text-align:left;margin-left:-16.4pt;margin-top:-59.65pt;width:526.4pt;height:49.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" filled="f" stroked="f" strokeweight=".5pt">
                <v:textbox>
                  <w:txbxContent>
                    <w:p w14:paraId="48B3FDA9" w14:textId="7615153A" w:rsidR="00A549DA" w:rsidRDefault="00215701" w:rsidP="008E4FEE">
                      <w:pPr>
                        <w:spacing w:line="252" w:lineRule="auto"/>
                        <w:jc w:val="both"/>
                        <w:rPr>
                          <w:rFonts w:ascii="Arial Narrow" w:hAnsi="Arial Narrow"/>
                          <w:color w:val="1F4E79"/>
                        </w:rPr>
                      </w:pPr>
                      <w:r>
                        <w:rPr>
                          <w:rFonts w:ascii="Arial Narrow" w:hAnsi="Arial Narrow"/>
                          <w:color w:val="1F4E79"/>
                        </w:rPr>
                        <w:t>SPECIFIER NOTE:  The purpose of this guide specification is to assist the specifier in correctly specifying aluminum siding with a digitally printed finish and their installation.  The specifier needs to edit the guide specifications to fit the needs of specific projects.  Contact MAIBEC to assist in appropriate product selections and for detailing assistance.  Red text in brackets indicates a selection needs to be made.</w:t>
                      </w:r>
                    </w:p>
                    <w:p w14:paraId="3C171389" w14:textId="77777777" w:rsidR="00A549DA" w:rsidRDefault="00215701">
                      <w:pPr>
                        <w:spacing w:line="252" w:lineRule="auto"/>
                        <w:rPr>
                          <w:rFonts w:ascii="Arial Narrow" w:hAnsi="Arial Narrow"/>
                        </w:rPr>
                      </w:pPr>
                      <w:r>
                        <w:rPr>
                          <w:rFonts w:ascii="Arial Narrow" w:hAnsi="Arial Narrow"/>
                        </w:rPr>
                        <w:t> </w:t>
                      </w:r>
                    </w:p>
                  </w:txbxContent>
                </v:textbox>
              </v:rect>
            </w:pict>
          </mc:Fallback>
        </mc:AlternateContent>
      </w:r>
    </w:p>
    <w:p w14:paraId="541AB177" w14:textId="368D399E" w:rsidR="002A3D2B" w:rsidRDefault="00047348" w:rsidP="00587658">
      <w:pPr>
        <w:pStyle w:val="SCT"/>
      </w:pPr>
      <w:r>
        <w:rPr>
          <w:noProof/>
        </w:rPr>
        <w:drawing>
          <wp:anchor distT="0" distB="0" distL="114300" distR="114300" simplePos="0" relativeHeight="251658752" behindDoc="0" locked="0" layoutInCell="1" allowOverlap="1" wp14:anchorId="73746F03" wp14:editId="62E825E8">
            <wp:simplePos x="0" y="0"/>
            <wp:positionH relativeFrom="margin">
              <wp:align>left</wp:align>
            </wp:positionH>
            <wp:positionV relativeFrom="paragraph">
              <wp:posOffset>74930</wp:posOffset>
            </wp:positionV>
            <wp:extent cx="3517697" cy="871804"/>
            <wp:effectExtent l="0" t="0" r="6985" b="5080"/>
            <wp:wrapSquare wrapText="bothSides"/>
            <wp:docPr id="854102820" name="Picture 854102820"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02820" name="Picture 854102820" descr="Une image contenant Police, Graphique, graphisme, capture d’écra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517697" cy="871804"/>
                    </a:xfrm>
                    <a:prstGeom prst="rect">
                      <a:avLst/>
                    </a:prstGeom>
                  </pic:spPr>
                </pic:pic>
              </a:graphicData>
            </a:graphic>
          </wp:anchor>
        </w:drawing>
      </w:r>
    </w:p>
    <w:p w14:paraId="7527813D" w14:textId="77777777" w:rsidR="008E4FEE" w:rsidRDefault="008E4FEE" w:rsidP="00587658">
      <w:pPr>
        <w:pStyle w:val="SCT"/>
      </w:pPr>
    </w:p>
    <w:p w14:paraId="15E6E46C" w14:textId="77777777" w:rsidR="00047348" w:rsidRDefault="00047348" w:rsidP="00587658">
      <w:pPr>
        <w:pStyle w:val="SCT"/>
      </w:pPr>
    </w:p>
    <w:p w14:paraId="12ACD927" w14:textId="78D6C742" w:rsidR="000914F0" w:rsidRPr="00540678" w:rsidRDefault="43550DBF" w:rsidP="00587658">
      <w:pPr>
        <w:pStyle w:val="SCT"/>
      </w:pPr>
      <w:r w:rsidRPr="167EC28D">
        <w:t xml:space="preserve">SECTION </w:t>
      </w:r>
      <w:r w:rsidRPr="167EC28D">
        <w:rPr>
          <w:rStyle w:val="NUM"/>
          <w:b/>
          <w:bCs/>
        </w:rPr>
        <w:t>07 46 16</w:t>
      </w:r>
      <w:r w:rsidR="008E4FEE">
        <w:rPr>
          <w:rStyle w:val="NUM"/>
          <w:b/>
          <w:bCs/>
        </w:rPr>
        <w:br/>
      </w:r>
      <w:r w:rsidR="38A32974" w:rsidRPr="167EC28D">
        <w:rPr>
          <w:rStyle w:val="NAM"/>
          <w:b/>
          <w:bCs/>
        </w:rPr>
        <w:t>ALUMINUM SIDING</w:t>
      </w:r>
    </w:p>
    <w:p w14:paraId="0C13788D" w14:textId="77777777" w:rsidR="005B1264" w:rsidRDefault="2DE66ECB" w:rsidP="00587658">
      <w:pPr>
        <w:pStyle w:val="PRT"/>
      </w:pPr>
      <w:r>
        <w:t>GENERAL</w:t>
      </w:r>
    </w:p>
    <w:p w14:paraId="6204625B" w14:textId="77777777" w:rsidR="000914F0" w:rsidRDefault="00385B5E" w:rsidP="007B100A">
      <w:pPr>
        <w:pStyle w:val="ART"/>
      </w:pPr>
      <w:r>
        <w:t>SECTION INCLUDES</w:t>
      </w:r>
    </w:p>
    <w:p w14:paraId="750209B8" w14:textId="545DF0F3" w:rsidR="003E3402" w:rsidRDefault="003E3402" w:rsidP="003E3402">
      <w:pPr>
        <w:pStyle w:val="PR1"/>
      </w:pPr>
      <w:r>
        <w:t>D</w:t>
      </w:r>
      <w:r w:rsidRPr="0008242A">
        <w:t xml:space="preserve">igitally printed </w:t>
      </w:r>
      <w:r>
        <w:t xml:space="preserve">aluminum siding </w:t>
      </w:r>
      <w:r w:rsidRPr="00482480">
        <w:rPr>
          <w:lang w:val="en-CA"/>
        </w:rPr>
        <w:t>for exterior and</w:t>
      </w:r>
      <w:r>
        <w:rPr>
          <w:lang w:val="en-CA"/>
        </w:rPr>
        <w:t xml:space="preserve"> </w:t>
      </w:r>
      <w:r w:rsidRPr="00482480">
        <w:rPr>
          <w:lang w:val="en-CA"/>
        </w:rPr>
        <w:t>interior horizontal and vertical applications</w:t>
      </w:r>
      <w:r>
        <w:rPr>
          <w:lang w:val="en-CA"/>
        </w:rPr>
        <w:t xml:space="preserve">, </w:t>
      </w:r>
      <w:r w:rsidRPr="004A2B05">
        <w:t>with primer</w:t>
      </w:r>
      <w:r>
        <w:t xml:space="preserve"> coat</w:t>
      </w:r>
      <w:r w:rsidRPr="0071679E">
        <w:t>, digitally printed finish and UV Clear Coat</w:t>
      </w:r>
      <w:r w:rsidRPr="0008242A">
        <w:t xml:space="preserve"> </w:t>
      </w:r>
    </w:p>
    <w:p w14:paraId="3625F782" w14:textId="48701ED8" w:rsidR="00385B5E" w:rsidRPr="008E4FEE" w:rsidRDefault="00AC27C6" w:rsidP="371D2091">
      <w:pPr>
        <w:pStyle w:val="PR1"/>
        <w:spacing w:before="120"/>
      </w:pPr>
      <w:r>
        <w:t>D</w:t>
      </w:r>
      <w:r w:rsidRPr="0008242A">
        <w:t xml:space="preserve">igitally printed </w:t>
      </w:r>
      <w:r>
        <w:t>aluminum</w:t>
      </w:r>
      <w:r w:rsidRPr="008E4FEE">
        <w:t xml:space="preserve"> </w:t>
      </w:r>
      <w:r>
        <w:t>a</w:t>
      </w:r>
      <w:r w:rsidR="43550DBF" w:rsidRPr="008E4FEE">
        <w:t xml:space="preserve">ccessory products </w:t>
      </w:r>
      <w:proofErr w:type="gramStart"/>
      <w:r w:rsidR="43550DBF" w:rsidRPr="008E4FEE">
        <w:t>including</w:t>
      </w:r>
      <w:r>
        <w:t>;</w:t>
      </w:r>
      <w:proofErr w:type="gramEnd"/>
    </w:p>
    <w:p w14:paraId="6994F71D" w14:textId="58767F52" w:rsidR="00385B5E" w:rsidRPr="008E4FEE" w:rsidRDefault="43550DBF" w:rsidP="00CA7B43">
      <w:pPr>
        <w:pStyle w:val="PR2"/>
        <w:rPr>
          <w:color w:val="FF0000"/>
        </w:rPr>
      </w:pPr>
      <w:r w:rsidRPr="008E4FEE">
        <w:rPr>
          <w:color w:val="FF0000"/>
        </w:rPr>
        <w:t>[Starter Strips]</w:t>
      </w:r>
    </w:p>
    <w:p w14:paraId="12D8F8EB" w14:textId="43BFDF3A" w:rsidR="00385B5E" w:rsidRPr="008E4FEE" w:rsidRDefault="43550DBF" w:rsidP="00CA7B43">
      <w:pPr>
        <w:pStyle w:val="PR2"/>
        <w:rPr>
          <w:color w:val="FF0000"/>
        </w:rPr>
      </w:pPr>
      <w:r w:rsidRPr="008E4FEE">
        <w:rPr>
          <w:color w:val="FF0000"/>
        </w:rPr>
        <w:t>[Two-Piece</w:t>
      </w:r>
      <w:r w:rsidR="3062B46D" w:rsidRPr="008E4FEE">
        <w:rPr>
          <w:color w:val="FF0000"/>
        </w:rPr>
        <w:t>s</w:t>
      </w:r>
      <w:r w:rsidRPr="008E4FEE">
        <w:rPr>
          <w:color w:val="FF0000"/>
        </w:rPr>
        <w:t xml:space="preserve"> </w:t>
      </w:r>
      <w:r w:rsidR="3BED04AF" w:rsidRPr="008E4FEE">
        <w:rPr>
          <w:color w:val="FF0000"/>
        </w:rPr>
        <w:t xml:space="preserve">Corners and </w:t>
      </w:r>
      <w:r w:rsidRPr="008E4FEE">
        <w:rPr>
          <w:color w:val="FF0000"/>
        </w:rPr>
        <w:t>Trim</w:t>
      </w:r>
      <w:r w:rsidR="02B61969" w:rsidRPr="008E4FEE">
        <w:rPr>
          <w:color w:val="FF0000"/>
        </w:rPr>
        <w:t>s</w:t>
      </w:r>
      <w:r w:rsidRPr="008E4FEE">
        <w:rPr>
          <w:color w:val="FF0000"/>
        </w:rPr>
        <w:t>]</w:t>
      </w:r>
    </w:p>
    <w:p w14:paraId="28D1F9A2" w14:textId="437BCEFE" w:rsidR="00385B5E" w:rsidRPr="008E4FEE" w:rsidRDefault="43550DBF" w:rsidP="00CA7B43">
      <w:pPr>
        <w:pStyle w:val="PR2"/>
        <w:rPr>
          <w:color w:val="FF0000"/>
        </w:rPr>
      </w:pPr>
      <w:r w:rsidRPr="008E4FEE">
        <w:rPr>
          <w:color w:val="FF0000"/>
        </w:rPr>
        <w:t>[Vented Soffit</w:t>
      </w:r>
      <w:r w:rsidR="7E48DC5D" w:rsidRPr="008E4FEE">
        <w:rPr>
          <w:color w:val="FF0000"/>
        </w:rPr>
        <w:t xml:space="preserve"> planks</w:t>
      </w:r>
      <w:r w:rsidRPr="008E4FEE">
        <w:rPr>
          <w:color w:val="FF0000"/>
        </w:rPr>
        <w:t>]</w:t>
      </w:r>
    </w:p>
    <w:p w14:paraId="3D61D307" w14:textId="40F5CFC8" w:rsidR="4CE32A7C" w:rsidRPr="0071679E" w:rsidRDefault="4CE32A7C" w:rsidP="007B100A">
      <w:pPr>
        <w:pStyle w:val="ART"/>
      </w:pPr>
      <w:r w:rsidRPr="0071679E">
        <w:t>RELATED SECTIONS</w:t>
      </w:r>
      <w:r w:rsidR="1178AD0A" w:rsidRPr="0071679E">
        <w:t xml:space="preserve"> </w:t>
      </w:r>
    </w:p>
    <w:p w14:paraId="59EC339C" w14:textId="3863F172" w:rsidR="1178AD0A" w:rsidRPr="0071679E" w:rsidRDefault="1178AD0A" w:rsidP="22053B31">
      <w:pPr>
        <w:pStyle w:val="PR1"/>
      </w:pPr>
      <w:r w:rsidRPr="0071679E">
        <w:t>Section 01 74 21</w:t>
      </w:r>
      <w:r w:rsidR="00B35D2C" w:rsidRPr="0071679E">
        <w:t xml:space="preserve"> </w:t>
      </w:r>
      <w:r w:rsidRPr="0071679E">
        <w:t xml:space="preserve">- Construction/Demolition Waste Management and Disposal </w:t>
      </w:r>
    </w:p>
    <w:p w14:paraId="2857D9B0" w14:textId="6D327B80" w:rsidR="1178AD0A" w:rsidRPr="0071679E" w:rsidRDefault="76FE9CC9" w:rsidP="167EC28D">
      <w:pPr>
        <w:pStyle w:val="PR1"/>
        <w:spacing w:before="40" w:line="259" w:lineRule="auto"/>
        <w:ind w:left="867" w:hanging="578"/>
      </w:pPr>
      <w:r>
        <w:t>Section 05 41 00</w:t>
      </w:r>
      <w:r w:rsidR="2AF6ACFF">
        <w:t xml:space="preserve"> </w:t>
      </w:r>
      <w:r>
        <w:t xml:space="preserve">- Structural Metal Stud Framing </w:t>
      </w:r>
    </w:p>
    <w:p w14:paraId="78B96AA3" w14:textId="44B8DC94" w:rsidR="1178AD0A" w:rsidRPr="0071679E" w:rsidRDefault="76FE9CC9" w:rsidP="167EC28D">
      <w:pPr>
        <w:pStyle w:val="PR1"/>
        <w:spacing w:before="40" w:line="259" w:lineRule="auto"/>
        <w:ind w:left="867" w:hanging="578"/>
      </w:pPr>
      <w:r>
        <w:t>Section 06 10 00</w:t>
      </w:r>
      <w:r w:rsidR="2AF6ACFF">
        <w:t xml:space="preserve"> </w:t>
      </w:r>
      <w:r>
        <w:t xml:space="preserve">- Rough Carpentry </w:t>
      </w:r>
    </w:p>
    <w:p w14:paraId="608D8ADC" w14:textId="02F2F602" w:rsidR="1178AD0A" w:rsidRPr="0071679E" w:rsidRDefault="76FE9CC9" w:rsidP="167EC28D">
      <w:pPr>
        <w:pStyle w:val="PR1"/>
        <w:spacing w:before="40" w:line="259" w:lineRule="auto"/>
        <w:ind w:left="867" w:hanging="578"/>
      </w:pPr>
      <w:r>
        <w:t>Section 06 16 00</w:t>
      </w:r>
      <w:r w:rsidR="2AF6ACFF">
        <w:t xml:space="preserve"> </w:t>
      </w:r>
      <w:r>
        <w:t xml:space="preserve">- Sheathing </w:t>
      </w:r>
    </w:p>
    <w:p w14:paraId="1885D2F6" w14:textId="3DD44ED8" w:rsidR="1178AD0A" w:rsidRPr="0071679E" w:rsidRDefault="76FE9CC9" w:rsidP="167EC28D">
      <w:pPr>
        <w:pStyle w:val="PR1"/>
        <w:spacing w:before="40" w:line="259" w:lineRule="auto"/>
        <w:ind w:left="867" w:hanging="578"/>
      </w:pPr>
      <w:r>
        <w:t>Section 07 20 00</w:t>
      </w:r>
      <w:r w:rsidR="2AF6ACFF">
        <w:t xml:space="preserve"> </w:t>
      </w:r>
      <w:r>
        <w:t xml:space="preserve">- Thermal Protection </w:t>
      </w:r>
    </w:p>
    <w:p w14:paraId="09CC0674" w14:textId="14E17D14" w:rsidR="1178AD0A" w:rsidRPr="0071679E" w:rsidRDefault="76FE9CC9" w:rsidP="167EC28D">
      <w:pPr>
        <w:pStyle w:val="PR1"/>
        <w:spacing w:before="40" w:line="259" w:lineRule="auto"/>
        <w:ind w:left="867" w:hanging="578"/>
      </w:pPr>
      <w:r>
        <w:t>Section 07 25 00</w:t>
      </w:r>
      <w:r w:rsidR="2AF6ACFF">
        <w:t xml:space="preserve"> </w:t>
      </w:r>
      <w:r>
        <w:t xml:space="preserve">- Weather Barriers </w:t>
      </w:r>
    </w:p>
    <w:p w14:paraId="5D51ECCD" w14:textId="2988331F" w:rsidR="1178AD0A" w:rsidRPr="0071679E" w:rsidRDefault="76FE9CC9" w:rsidP="167EC28D">
      <w:pPr>
        <w:pStyle w:val="PR1"/>
        <w:spacing w:before="40" w:line="259" w:lineRule="auto"/>
        <w:ind w:left="867" w:hanging="578"/>
      </w:pPr>
      <w:r>
        <w:t>Section 07 60 00</w:t>
      </w:r>
      <w:r w:rsidR="2AF6ACFF">
        <w:t xml:space="preserve"> </w:t>
      </w:r>
      <w:r>
        <w:t>- Flashing and Sheet Metal</w:t>
      </w:r>
    </w:p>
    <w:p w14:paraId="11598D10" w14:textId="0F1DBC0B" w:rsidR="00B04077" w:rsidRPr="0071679E" w:rsidRDefault="11216F2A" w:rsidP="167EC28D">
      <w:pPr>
        <w:pStyle w:val="PR1"/>
        <w:spacing w:before="40" w:line="259" w:lineRule="auto"/>
        <w:ind w:left="867" w:hanging="578"/>
      </w:pPr>
      <w:r>
        <w:t>Section 07 92 11- Joint Sealants</w:t>
      </w:r>
    </w:p>
    <w:p w14:paraId="08BD45F0" w14:textId="255DE1A8" w:rsidR="0B880FAE" w:rsidRPr="0071679E" w:rsidRDefault="0B880FAE" w:rsidP="007B100A">
      <w:pPr>
        <w:pStyle w:val="ART"/>
      </w:pPr>
      <w:r w:rsidRPr="0071679E">
        <w:t>REFERENCES</w:t>
      </w:r>
      <w:r w:rsidR="000D4D54" w:rsidRPr="0071679E">
        <w:t xml:space="preserve"> </w:t>
      </w:r>
      <w:r w:rsidR="000D4D54" w:rsidRPr="2C369101">
        <w:rPr>
          <w:b w:val="0"/>
          <w:sz w:val="16"/>
          <w:szCs w:val="16"/>
        </w:rPr>
        <w:t>(The date of the standard is that in effect as of the date of receipt of bids for the project.)</w:t>
      </w:r>
    </w:p>
    <w:p w14:paraId="6B87D938" w14:textId="110FD294" w:rsidR="0B880FAE" w:rsidRPr="0071679E" w:rsidRDefault="0B880FAE" w:rsidP="22053B31">
      <w:pPr>
        <w:pStyle w:val="PR1"/>
      </w:pPr>
      <w:r w:rsidRPr="0071679E">
        <w:t>American Society for Testing and Materials (ASTM)</w:t>
      </w:r>
    </w:p>
    <w:p w14:paraId="740A4B4F" w14:textId="2923CB37" w:rsidR="0B880FAE" w:rsidRPr="0071679E" w:rsidRDefault="00B04077" w:rsidP="22053B31">
      <w:pPr>
        <w:pStyle w:val="PR2"/>
      </w:pPr>
      <w:r w:rsidRPr="0071679E">
        <w:t xml:space="preserve">ASTM </w:t>
      </w:r>
      <w:r w:rsidR="0B880FAE" w:rsidRPr="0071679E">
        <w:t>E84</w:t>
      </w:r>
      <w:r w:rsidR="612A2122" w:rsidRPr="0071679E">
        <w:t xml:space="preserve"> – </w:t>
      </w:r>
      <w:r w:rsidR="0B880FAE" w:rsidRPr="0071679E">
        <w:t>Standard Test Method for Surface Burning Characteristics of Building Materials.</w:t>
      </w:r>
    </w:p>
    <w:p w14:paraId="2410A78A" w14:textId="299585B2" w:rsidR="026B43AD" w:rsidRPr="0071679E" w:rsidRDefault="00B04077" w:rsidP="22053B31">
      <w:pPr>
        <w:pStyle w:val="PR2"/>
      </w:pPr>
      <w:r w:rsidRPr="0071679E">
        <w:t xml:space="preserve">ASTM </w:t>
      </w:r>
      <w:r w:rsidR="026B43AD" w:rsidRPr="0071679E">
        <w:t>E1592 – Standard Test Method for Structural Performance of Sheet Metal Roof and Siding Systems by Uniform Static Air Pressure Difference</w:t>
      </w:r>
      <w:r w:rsidRPr="0071679E">
        <w:t>.</w:t>
      </w:r>
    </w:p>
    <w:p w14:paraId="39CBD432" w14:textId="47667ABA" w:rsidR="39698F63" w:rsidRPr="0071679E" w:rsidRDefault="00B04077" w:rsidP="22053B31">
      <w:pPr>
        <w:pStyle w:val="PR2"/>
      </w:pPr>
      <w:r w:rsidRPr="0071679E">
        <w:t xml:space="preserve">ASTM </w:t>
      </w:r>
      <w:r w:rsidR="39698F63" w:rsidRPr="0071679E">
        <w:t>E330 – Standard Test Method for Structural Performance of Exterior Windows, Doors, Skylights and Curtain Walls by Uniform Static Air Pressure Difference</w:t>
      </w:r>
      <w:r w:rsidRPr="0071679E">
        <w:t>.</w:t>
      </w:r>
    </w:p>
    <w:p w14:paraId="42385326" w14:textId="6836C54B" w:rsidR="407C93BB" w:rsidRPr="0071679E" w:rsidRDefault="00B04077" w:rsidP="22053B31">
      <w:pPr>
        <w:pStyle w:val="PR2"/>
      </w:pPr>
      <w:r w:rsidRPr="0071679E">
        <w:t xml:space="preserve">ASTM </w:t>
      </w:r>
      <w:r w:rsidR="407C93BB" w:rsidRPr="0071679E">
        <w:t>D6578 – Determination of Graffiti Resistance</w:t>
      </w:r>
      <w:r w:rsidRPr="0071679E">
        <w:t>.</w:t>
      </w:r>
    </w:p>
    <w:p w14:paraId="4DD94C8F" w14:textId="183BC0F7" w:rsidR="407C93BB" w:rsidRPr="0071679E" w:rsidRDefault="00B04077" w:rsidP="22053B31">
      <w:pPr>
        <w:pStyle w:val="PR2"/>
      </w:pPr>
      <w:r w:rsidRPr="0071679E">
        <w:t xml:space="preserve">ASTM </w:t>
      </w:r>
      <w:r w:rsidR="407C93BB" w:rsidRPr="0071679E">
        <w:t>D3359-B – Measuring Adhesion by Tape Test</w:t>
      </w:r>
      <w:r w:rsidRPr="0071679E">
        <w:t>.</w:t>
      </w:r>
    </w:p>
    <w:p w14:paraId="085E005D" w14:textId="49B6FF65" w:rsidR="375FC7BA" w:rsidRPr="0071679E" w:rsidRDefault="00B04077" w:rsidP="00B04077">
      <w:pPr>
        <w:pStyle w:val="PR2"/>
        <w:jc w:val="left"/>
      </w:pPr>
      <w:r w:rsidRPr="0071679E">
        <w:t xml:space="preserve">ASTM </w:t>
      </w:r>
      <w:r w:rsidR="375FC7BA" w:rsidRPr="0071679E">
        <w:t>G155 – Operating Xenon Arc Light Apparatus for Exposure of Non-Metallic Materials</w:t>
      </w:r>
      <w:r w:rsidRPr="0071679E">
        <w:t>.</w:t>
      </w:r>
    </w:p>
    <w:p w14:paraId="53614C4F" w14:textId="09AF6A81" w:rsidR="375FC7BA" w:rsidRPr="0071679E" w:rsidRDefault="00B04077" w:rsidP="22053B31">
      <w:pPr>
        <w:pStyle w:val="PR2"/>
      </w:pPr>
      <w:r w:rsidRPr="0071679E">
        <w:t xml:space="preserve">ASTM </w:t>
      </w:r>
      <w:r w:rsidR="375FC7BA" w:rsidRPr="0071679E">
        <w:t>B117 – Standard Practice for Operating Salt Spray (Fog) Apparatus.</w:t>
      </w:r>
    </w:p>
    <w:p w14:paraId="3FEA0C79" w14:textId="25448758" w:rsidR="375FC7BA" w:rsidRPr="0071679E" w:rsidRDefault="375FC7BA" w:rsidP="22053B31">
      <w:pPr>
        <w:pStyle w:val="PR1"/>
      </w:pPr>
      <w:r w:rsidRPr="0071679E">
        <w:t>Testing Application Standard (TAS)</w:t>
      </w:r>
    </w:p>
    <w:p w14:paraId="452B48DB" w14:textId="43C2B759" w:rsidR="375FC7BA" w:rsidRPr="0071679E" w:rsidRDefault="00B04077" w:rsidP="00B04077">
      <w:pPr>
        <w:pStyle w:val="PR2"/>
        <w:jc w:val="left"/>
      </w:pPr>
      <w:r w:rsidRPr="0071679E">
        <w:t xml:space="preserve">TAS </w:t>
      </w:r>
      <w:r w:rsidR="375FC7BA" w:rsidRPr="0071679E">
        <w:t>202 – Criteria for Testing Impact &amp; Non-impact Resistant Building Envelope Components Using Uniform Static Air Pressure</w:t>
      </w:r>
      <w:r w:rsidRPr="0071679E">
        <w:t>.</w:t>
      </w:r>
    </w:p>
    <w:p w14:paraId="77273CE8" w14:textId="2000B12B" w:rsidR="375FC7BA" w:rsidRPr="0071679E" w:rsidRDefault="00B04077" w:rsidP="22053B31">
      <w:pPr>
        <w:pStyle w:val="PR2"/>
      </w:pPr>
      <w:r w:rsidRPr="0071679E">
        <w:t xml:space="preserve">TAS </w:t>
      </w:r>
      <w:r w:rsidR="375FC7BA" w:rsidRPr="0071679E">
        <w:t>203 – Criteria for Testing Products Subject to Cyclic Wind Pressure</w:t>
      </w:r>
      <w:r w:rsidRPr="0071679E">
        <w:t>.</w:t>
      </w:r>
    </w:p>
    <w:p w14:paraId="580BBB8D" w14:textId="77777777" w:rsidR="004051E5" w:rsidRDefault="004051E5">
      <w:pPr>
        <w:tabs>
          <w:tab w:val="clear" w:pos="9360"/>
        </w:tabs>
        <w:jc w:val="left"/>
      </w:pPr>
      <w:r>
        <w:br w:type="page"/>
      </w:r>
    </w:p>
    <w:p w14:paraId="1A31152C" w14:textId="039A7874" w:rsidR="5D114044" w:rsidRPr="0071679E" w:rsidRDefault="5D114044" w:rsidP="22053B31">
      <w:pPr>
        <w:pStyle w:val="PR1"/>
      </w:pPr>
      <w:r>
        <w:lastRenderedPageBreak/>
        <w:t>American Architectural Manufacturers Association (AAMA) (FGIA)</w:t>
      </w:r>
    </w:p>
    <w:p w14:paraId="464C3500" w14:textId="3AABEEEA" w:rsidR="004715AA" w:rsidRDefault="004715AA" w:rsidP="004715AA">
      <w:pPr>
        <w:pStyle w:val="PR2"/>
      </w:pPr>
      <w:r>
        <w:t>AAMA 2604 – Voluntary Specification, Performance Requirements and Test Procedures for High Performance Organic Coatings on Aluminum Extrusions and Panels.</w:t>
      </w:r>
    </w:p>
    <w:p w14:paraId="32968094" w14:textId="4A089515" w:rsidR="5D114044" w:rsidRPr="0071679E" w:rsidRDefault="00B04077" w:rsidP="22053B31">
      <w:pPr>
        <w:pStyle w:val="PR2"/>
      </w:pPr>
      <w:r>
        <w:t xml:space="preserve">AAMA </w:t>
      </w:r>
      <w:r w:rsidR="000D4D54">
        <w:t>2605</w:t>
      </w:r>
      <w:r>
        <w:t xml:space="preserve"> </w:t>
      </w:r>
      <w:r w:rsidR="000D4D54">
        <w:t>– Voluntary Specification, Performance Requirements and Test Procedures for High Performance Organic Coatings on Aluminum Extrusions and Panels</w:t>
      </w:r>
      <w:r w:rsidR="5D114044">
        <w:t>.</w:t>
      </w:r>
    </w:p>
    <w:p w14:paraId="138414D5" w14:textId="7B7FDEC0" w:rsidR="358BDEDE" w:rsidRPr="0071679E" w:rsidRDefault="00B04077" w:rsidP="22053B31">
      <w:pPr>
        <w:pStyle w:val="PR1"/>
        <w:spacing w:line="259" w:lineRule="auto"/>
      </w:pPr>
      <w:r w:rsidRPr="0071679E">
        <w:t xml:space="preserve">Underwriters Laboratories Canada (ULC) </w:t>
      </w:r>
    </w:p>
    <w:p w14:paraId="7095E3AD" w14:textId="0A9E7090" w:rsidR="358BDEDE" w:rsidRPr="0071679E" w:rsidRDefault="358BDEDE" w:rsidP="22053B31">
      <w:pPr>
        <w:pStyle w:val="PR2"/>
        <w:rPr>
          <w:color w:val="000000" w:themeColor="text1"/>
        </w:rPr>
      </w:pPr>
      <w:r w:rsidRPr="0071679E">
        <w:t>CAN/ULC-S102 – Standard Method of Test for Surface Burning Characteristics of Building Materials and Assemblies.</w:t>
      </w:r>
    </w:p>
    <w:p w14:paraId="7B19054A" w14:textId="7C8F85AC" w:rsidR="358BDEDE" w:rsidRPr="0071679E" w:rsidRDefault="358BDEDE" w:rsidP="22053B31">
      <w:pPr>
        <w:pStyle w:val="PR2"/>
        <w:rPr>
          <w:color w:val="000000" w:themeColor="text1"/>
        </w:rPr>
      </w:pPr>
      <w:r w:rsidRPr="0071679E">
        <w:rPr>
          <w:rFonts w:eastAsia="Arial"/>
          <w:color w:val="000000" w:themeColor="text1"/>
        </w:rPr>
        <w:t>CAN/ULC-S114 – Standard Method of Test for Determination of Non-Combustibility in Building Materials</w:t>
      </w:r>
      <w:r w:rsidR="00B04077" w:rsidRPr="0071679E">
        <w:rPr>
          <w:rFonts w:eastAsia="Arial"/>
          <w:color w:val="000000" w:themeColor="text1"/>
        </w:rPr>
        <w:t>.</w:t>
      </w:r>
    </w:p>
    <w:p w14:paraId="2229E9DC" w14:textId="3F6A0CB4" w:rsidR="00BB5FE0" w:rsidRPr="004E33ED" w:rsidRDefault="60D9F3EE" w:rsidP="00BB5FE0">
      <w:pPr>
        <w:pStyle w:val="PR1"/>
      </w:pPr>
      <w:r w:rsidRPr="004E33ED">
        <w:t>Florida Building Code (FBC)</w:t>
      </w:r>
    </w:p>
    <w:p w14:paraId="1CC6F8D1" w14:textId="613F7BD7" w:rsidR="002B23E8" w:rsidRPr="004E33ED" w:rsidRDefault="6D7DD7F3" w:rsidP="002B23E8">
      <w:pPr>
        <w:pStyle w:val="PR2"/>
      </w:pPr>
      <w:r w:rsidRPr="004E33ED">
        <w:t xml:space="preserve">Florida Product Approval No. </w:t>
      </w:r>
      <w:r w:rsidR="173393DF" w:rsidRPr="004E33ED">
        <w:t>FL 22530</w:t>
      </w:r>
    </w:p>
    <w:p w14:paraId="6B943561" w14:textId="211BA147" w:rsidR="00BB5FE0" w:rsidRPr="00173138" w:rsidRDefault="6185077F" w:rsidP="167EC28D">
      <w:pPr>
        <w:pStyle w:val="PR1"/>
      </w:pPr>
      <w:r>
        <w:t>National Fire Protection Association (NFPA)</w:t>
      </w:r>
    </w:p>
    <w:p w14:paraId="40E6A94B" w14:textId="14E98281" w:rsidR="002B23E8" w:rsidRPr="00173138" w:rsidRDefault="63FA3621" w:rsidP="167EC28D">
      <w:pPr>
        <w:pStyle w:val="PR2"/>
      </w:pPr>
      <w:r>
        <w:t>NFP</w:t>
      </w:r>
      <w:r w:rsidR="17670F2C">
        <w:t>A</w:t>
      </w:r>
      <w:r>
        <w:t xml:space="preserve"> 285 – </w:t>
      </w:r>
      <w:r w:rsidR="3B2A9FC3" w:rsidRPr="167EC28D">
        <w:rPr>
          <w:lang w:val="en-CA" w:eastAsia="fr-CA"/>
        </w:rPr>
        <w:t>Standard Fire Test Method for Evaluation of Fire Propagation Characteristics of Exterior Wall</w:t>
      </w:r>
      <w:r w:rsidR="3B2A9FC3">
        <w:t xml:space="preserve"> </w:t>
      </w:r>
      <w:r w:rsidR="3B2A9FC3" w:rsidRPr="167EC28D">
        <w:rPr>
          <w:lang w:val="en-CA" w:eastAsia="fr-CA"/>
        </w:rPr>
        <w:t>Assemblies Containing Combustible Components.</w:t>
      </w:r>
    </w:p>
    <w:p w14:paraId="664AA582" w14:textId="6F961636" w:rsidR="00B14421" w:rsidRPr="0071679E" w:rsidRDefault="00B14421" w:rsidP="007B100A">
      <w:pPr>
        <w:pStyle w:val="ART"/>
      </w:pPr>
      <w:r w:rsidRPr="0071679E">
        <w:t>PERFORMANCE REQUIREMENTS</w:t>
      </w:r>
    </w:p>
    <w:p w14:paraId="0264AE50" w14:textId="66D022AB" w:rsidR="00B14421" w:rsidRPr="0071679E" w:rsidRDefault="00B14421" w:rsidP="00B14421">
      <w:pPr>
        <w:pStyle w:val="PR1"/>
      </w:pPr>
      <w:r w:rsidRPr="0071679E">
        <w:t>Design cladding to span continuously over structural supports with fastening to structural supports to sustain factored loads in accordance with authority having jurisdiction.</w:t>
      </w:r>
    </w:p>
    <w:p w14:paraId="645B58D1" w14:textId="645DED47" w:rsidR="00B14421" w:rsidRPr="0071679E" w:rsidRDefault="00B14421" w:rsidP="00B14421">
      <w:pPr>
        <w:pStyle w:val="PR1"/>
      </w:pPr>
      <w:r w:rsidRPr="0071679E">
        <w:t>Provide system to accommodate thermal movement of components and structural movements to provide an installation free of oil canning, wind rattle, buckling, failure of joint seals, and undue stress on fasteners.</w:t>
      </w:r>
    </w:p>
    <w:p w14:paraId="5AC47942" w14:textId="144DB9D0" w:rsidR="00B14421" w:rsidRPr="0071679E" w:rsidRDefault="00B14421" w:rsidP="00B14421">
      <w:pPr>
        <w:pStyle w:val="PR1"/>
      </w:pPr>
      <w:r w:rsidRPr="0071679E">
        <w:t>Include expansion joints to accommodate movement in wall system and between wall system and building structure, caused by structural movements, without</w:t>
      </w:r>
      <w:r w:rsidR="00B5169E" w:rsidRPr="0071679E">
        <w:t xml:space="preserve"> permanent distortion, damage to infills, racking of joints</w:t>
      </w:r>
      <w:r w:rsidR="00B5169E" w:rsidRPr="00966F20">
        <w:t>, breakage of seals, or water penetration</w:t>
      </w:r>
      <w:r w:rsidR="00B5169E" w:rsidRPr="0071679E">
        <w:t>.</w:t>
      </w:r>
    </w:p>
    <w:p w14:paraId="33DA6669" w14:textId="316D72FB" w:rsidR="00B14421" w:rsidRPr="00B14421" w:rsidRDefault="00B14421" w:rsidP="007B100A">
      <w:pPr>
        <w:pStyle w:val="ART"/>
      </w:pPr>
      <w:r>
        <w:t>SUBMITTALS</w:t>
      </w:r>
      <w:r w:rsidR="00C56ABF">
        <w:t xml:space="preserve"> </w:t>
      </w:r>
      <w:r w:rsidR="00C56ABF" w:rsidRPr="2C369101">
        <w:rPr>
          <w:rFonts w:eastAsia="Arial Bold"/>
          <w:b w:val="0"/>
          <w:caps/>
          <w:color w:val="FF0000"/>
        </w:rPr>
        <w:t>[EDIT AS REQUIRED]</w:t>
      </w:r>
    </w:p>
    <w:p w14:paraId="23B148E6" w14:textId="48BBC392" w:rsidR="000914F0" w:rsidRPr="0057057E" w:rsidRDefault="000914F0" w:rsidP="00B14421">
      <w:pPr>
        <w:pStyle w:val="PR1"/>
      </w:pPr>
      <w:r w:rsidRPr="0057057E">
        <w:t>ACTION SUBMITTALS</w:t>
      </w:r>
    </w:p>
    <w:p w14:paraId="63467678" w14:textId="086D7806" w:rsidR="00385B5E" w:rsidRPr="0071679E" w:rsidRDefault="000914F0" w:rsidP="00B14421">
      <w:pPr>
        <w:pStyle w:val="PR2"/>
      </w:pPr>
      <w:r w:rsidRPr="0071679E">
        <w:t>Product Data:</w:t>
      </w:r>
      <w:r w:rsidR="00BA0FB2" w:rsidRPr="0071679E">
        <w:t xml:space="preserve"> </w:t>
      </w:r>
      <w:r w:rsidRPr="0071679E">
        <w:t>For each type of produc</w:t>
      </w:r>
      <w:r w:rsidR="00385B5E" w:rsidRPr="0071679E">
        <w:t>t, include the following</w:t>
      </w:r>
      <w:r w:rsidR="00E35C44" w:rsidRPr="0071679E">
        <w:t>:</w:t>
      </w:r>
    </w:p>
    <w:p w14:paraId="213BCE69" w14:textId="1944AE8D" w:rsidR="00385B5E" w:rsidRPr="0071679E" w:rsidRDefault="00385B5E" w:rsidP="00B14421">
      <w:pPr>
        <w:pStyle w:val="PR3"/>
      </w:pPr>
      <w:r w:rsidRPr="0071679E">
        <w:t>Technical data</w:t>
      </w:r>
      <w:r w:rsidR="0057057E" w:rsidRPr="0071679E">
        <w:t xml:space="preserve"> sheet</w:t>
      </w:r>
      <w:r w:rsidR="00A8290D" w:rsidRPr="0071679E">
        <w:t xml:space="preserve"> </w:t>
      </w:r>
    </w:p>
    <w:p w14:paraId="7BBB9F79" w14:textId="77777777" w:rsidR="0057057E" w:rsidRPr="0071679E" w:rsidRDefault="008A0BF0" w:rsidP="00B14421">
      <w:pPr>
        <w:pStyle w:val="PR3"/>
      </w:pPr>
      <w:r w:rsidRPr="0071679E">
        <w:t>Installation Instructions</w:t>
      </w:r>
      <w:r w:rsidR="0057057E" w:rsidRPr="0071679E">
        <w:t xml:space="preserve"> </w:t>
      </w:r>
    </w:p>
    <w:p w14:paraId="1B2E1C52" w14:textId="2F9E8533" w:rsidR="0057057E" w:rsidRPr="0071679E" w:rsidRDefault="4416F35D" w:rsidP="00B14421">
      <w:pPr>
        <w:pStyle w:val="PR3"/>
      </w:pPr>
      <w:r>
        <w:t>Standard drawing</w:t>
      </w:r>
      <w:r w:rsidR="55A38C35">
        <w:t xml:space="preserve"> details</w:t>
      </w:r>
      <w:r w:rsidR="48270C57">
        <w:t xml:space="preserve"> and application</w:t>
      </w:r>
    </w:p>
    <w:p w14:paraId="0C057635" w14:textId="4358FA20" w:rsidR="00C87014" w:rsidRPr="0071679E" w:rsidRDefault="00C87014" w:rsidP="00B14421">
      <w:pPr>
        <w:pStyle w:val="PR3"/>
      </w:pPr>
      <w:r w:rsidRPr="0071679E">
        <w:t>Aluminum material information</w:t>
      </w:r>
    </w:p>
    <w:p w14:paraId="226F85A3" w14:textId="0C30498F" w:rsidR="004F7679" w:rsidRPr="0071679E" w:rsidRDefault="54660CB5" w:rsidP="167EC28D">
      <w:pPr>
        <w:pStyle w:val="PR3"/>
        <w:rPr>
          <w:rFonts w:eastAsia="TimesNewRoman"/>
          <w:lang w:val="en-CA"/>
        </w:rPr>
      </w:pPr>
      <w:r w:rsidRPr="167EC28D">
        <w:rPr>
          <w:rFonts w:eastAsia="TimesNewRoman"/>
          <w:lang w:val="en-CA"/>
        </w:rPr>
        <w:t>UV Fade Test Reports, by a 3rd Party Testing Agency</w:t>
      </w:r>
    </w:p>
    <w:p w14:paraId="26D25229" w14:textId="77777777" w:rsidR="00385B5E" w:rsidRDefault="00385B5E" w:rsidP="00B14421">
      <w:pPr>
        <w:pStyle w:val="PR3"/>
      </w:pPr>
      <w:r w:rsidRPr="0057057E">
        <w:t>Siding and accessory dimension of components and profiles</w:t>
      </w:r>
    </w:p>
    <w:p w14:paraId="7447158A" w14:textId="0BCCD4BA" w:rsidR="00824093" w:rsidRDefault="7A8CE570">
      <w:pPr>
        <w:pStyle w:val="PR2"/>
        <w:spacing w:before="120"/>
        <w:ind w:hanging="578"/>
      </w:pPr>
      <w:commentRangeStart w:id="0"/>
      <w:commentRangeStart w:id="1"/>
      <w:r>
        <w:t xml:space="preserve">Digital </w:t>
      </w:r>
      <w:r w:rsidR="51596012">
        <w:t>Style</w:t>
      </w:r>
      <w:r w:rsidR="6F5076E2">
        <w:t xml:space="preserve"> and Color</w:t>
      </w:r>
      <w:r w:rsidR="51596012">
        <w:t xml:space="preserve"> </w:t>
      </w:r>
      <w:r w:rsidR="5D229362">
        <w:t>c</w:t>
      </w:r>
      <w:r>
        <w:t xml:space="preserve">ard showing the variation within selected </w:t>
      </w:r>
      <w:r w:rsidR="37FB01C3">
        <w:t>styl</w:t>
      </w:r>
      <w:r>
        <w:t>e</w:t>
      </w:r>
      <w:r w:rsidR="3991CA34">
        <w:t xml:space="preserve"> and color</w:t>
      </w:r>
    </w:p>
    <w:p w14:paraId="2E4AF5B1" w14:textId="625B803A" w:rsidR="008A0BF0" w:rsidRDefault="4E6F5DA5">
      <w:pPr>
        <w:pStyle w:val="PR2"/>
        <w:spacing w:before="120"/>
        <w:ind w:hanging="578"/>
      </w:pPr>
      <w:r>
        <w:t xml:space="preserve">Samples:  </w:t>
      </w:r>
      <w:r w:rsidR="68B34C4B">
        <w:t xml:space="preserve">Printed </w:t>
      </w:r>
      <w:r>
        <w:t>siding plank</w:t>
      </w:r>
      <w:r w:rsidR="2540AAC6">
        <w:t xml:space="preserve"> (or printed carton)</w:t>
      </w:r>
      <w:r w:rsidR="68B34C4B">
        <w:t xml:space="preserve"> to match </w:t>
      </w:r>
      <w:r w:rsidR="35CF9466">
        <w:t>D</w:t>
      </w:r>
      <w:r w:rsidR="68B34C4B">
        <w:t xml:space="preserve">igital </w:t>
      </w:r>
      <w:r w:rsidR="725C2C4E">
        <w:t xml:space="preserve">Style </w:t>
      </w:r>
      <w:r w:rsidR="68B34C4B">
        <w:t xml:space="preserve">and </w:t>
      </w:r>
      <w:r w:rsidR="3E3FF1AD">
        <w:t>Color c</w:t>
      </w:r>
      <w:r w:rsidR="68B34C4B">
        <w:t>ard</w:t>
      </w:r>
      <w:commentRangeEnd w:id="0"/>
      <w:r w:rsidR="008A0BF0">
        <w:commentReference w:id="0"/>
      </w:r>
      <w:commentRangeEnd w:id="1"/>
      <w:r w:rsidR="008A0BF0">
        <w:commentReference w:id="1"/>
      </w:r>
    </w:p>
    <w:p w14:paraId="49394C52" w14:textId="3336E17C" w:rsidR="000914F0" w:rsidRPr="00FF22A4" w:rsidRDefault="38A32974" w:rsidP="167EC28D">
      <w:pPr>
        <w:pStyle w:val="PR1"/>
      </w:pPr>
      <w:r>
        <w:t>INFORMATIONAL SUBMITTALS</w:t>
      </w:r>
    </w:p>
    <w:p w14:paraId="3631CEEA" w14:textId="10C38676" w:rsidR="000914F0" w:rsidRPr="00FF22A4" w:rsidRDefault="615E3281" w:rsidP="167EC28D">
      <w:pPr>
        <w:pStyle w:val="PR2"/>
      </w:pPr>
      <w:r w:rsidRPr="167EC28D">
        <w:rPr>
          <w:lang w:val="en-CA"/>
        </w:rPr>
        <w:t xml:space="preserve">Product Test Reports: Submit for </w:t>
      </w:r>
      <w:r w:rsidR="528374C8">
        <w:t xml:space="preserve">each type of aluminum siding </w:t>
      </w:r>
      <w:r w:rsidR="528374C8" w:rsidRPr="167EC28D">
        <w:rPr>
          <w:color w:val="FF0000"/>
        </w:rPr>
        <w:t>[and soffit]</w:t>
      </w:r>
      <w:r w:rsidRPr="167EC28D">
        <w:rPr>
          <w:lang w:val="en-CA"/>
        </w:rPr>
        <w:t>, tests performed by a qualified testing agency</w:t>
      </w:r>
    </w:p>
    <w:p w14:paraId="7C8A331C" w14:textId="77777777" w:rsidR="00711E47" w:rsidRPr="00FF22A4" w:rsidRDefault="2DE66ECB" w:rsidP="167EC28D">
      <w:pPr>
        <w:pStyle w:val="NOTE"/>
        <w:pBdr>
          <w:top w:val="single" w:sz="4" w:space="4" w:color="1F4E79"/>
          <w:left w:val="single" w:sz="4" w:space="4" w:color="1F4E79"/>
          <w:bottom w:val="single" w:sz="4" w:space="4" w:color="1F4E79"/>
          <w:right w:val="single" w:sz="4" w:space="4" w:color="1F4E79"/>
        </w:pBdr>
        <w:spacing w:before="120"/>
      </w:pPr>
      <w:r>
        <w:t xml:space="preserve">SPECIFIER NOTE: </w:t>
      </w:r>
    </w:p>
    <w:p w14:paraId="2FDBBAC7" w14:textId="3A8CFBF6" w:rsidR="005B1264" w:rsidRPr="00FF22A4" w:rsidRDefault="2DE66ECB" w:rsidP="167EC28D">
      <w:pPr>
        <w:pStyle w:val="NOTE"/>
        <w:pBdr>
          <w:top w:val="single" w:sz="4" w:space="4" w:color="1F4E79"/>
          <w:left w:val="single" w:sz="4" w:space="4" w:color="1F4E79"/>
          <w:bottom w:val="single" w:sz="4" w:space="4" w:color="1F4E79"/>
          <w:right w:val="single" w:sz="4" w:space="4" w:color="1F4E79"/>
        </w:pBdr>
        <w:spacing w:before="0"/>
      </w:pPr>
      <w:r>
        <w:t xml:space="preserve">When project is pursuing a sustainable rating system, retain Sustainable Design Submittal paragraph and edit to correspond to the specific Project requirements.  Modify based on rating system being pursued.  </w:t>
      </w:r>
    </w:p>
    <w:p w14:paraId="1B9940FB" w14:textId="77777777" w:rsidR="00385B5E" w:rsidRPr="00FF22A4" w:rsidRDefault="43550DBF" w:rsidP="167EC28D">
      <w:pPr>
        <w:pStyle w:val="PR2"/>
      </w:pPr>
      <w:r>
        <w:t>Sustainable Design Submittals:</w:t>
      </w:r>
    </w:p>
    <w:p w14:paraId="615EAB1B" w14:textId="0FE71825" w:rsidR="0072624B" w:rsidRPr="00FF22A4" w:rsidRDefault="43550DBF" w:rsidP="167EC28D">
      <w:pPr>
        <w:pStyle w:val="PR3"/>
      </w:pPr>
      <w:r>
        <w:t>Sourcing of Raw materials</w:t>
      </w:r>
      <w:r w:rsidR="63905FAB">
        <w:t>: Building</w:t>
      </w:r>
      <w:r>
        <w:t xml:space="preserve"> Product Disclosure and Optimization indicating source and extraction.</w:t>
      </w:r>
    </w:p>
    <w:p w14:paraId="07D7276B" w14:textId="2BCB8A7F" w:rsidR="005B1264" w:rsidRPr="00FF22A4" w:rsidRDefault="2DE66ECB" w:rsidP="167EC28D">
      <w:pPr>
        <w:keepNext/>
        <w:pBdr>
          <w:top w:val="single" w:sz="4" w:space="1" w:color="666699"/>
          <w:left w:val="single" w:sz="4" w:space="4" w:color="666699"/>
          <w:bottom w:val="single" w:sz="4" w:space="1" w:color="666699"/>
          <w:right w:val="single" w:sz="4" w:space="4" w:color="666699"/>
        </w:pBdr>
        <w:tabs>
          <w:tab w:val="clear" w:pos="9360"/>
        </w:tabs>
        <w:suppressAutoHyphens/>
        <w:spacing w:before="120"/>
        <w:jc w:val="left"/>
        <w:rPr>
          <w:rFonts w:ascii="Arial Narrow" w:hAnsi="Arial Narrow" w:cs="Times New Roman"/>
          <w:color w:val="FF0000"/>
        </w:rPr>
      </w:pPr>
      <w:r w:rsidRPr="167EC28D">
        <w:rPr>
          <w:rFonts w:ascii="Arial Narrow" w:hAnsi="Arial Narrow" w:cs="Times New Roman"/>
          <w:color w:val="FF0000"/>
        </w:rPr>
        <w:lastRenderedPageBreak/>
        <w:t xml:space="preserve">SPECIFIER NOTE: </w:t>
      </w:r>
      <w:r w:rsidR="005B1264">
        <w:br/>
      </w:r>
      <w:r w:rsidRPr="167EC28D">
        <w:rPr>
          <w:rFonts w:ascii="Arial Narrow" w:hAnsi="Arial Narrow" w:cs="Times New Roman"/>
          <w:color w:val="FF0000"/>
        </w:rPr>
        <w:t xml:space="preserve">Retain "Florida Building Code </w:t>
      </w:r>
      <w:r w:rsidRPr="167EC28D">
        <w:rPr>
          <w:rFonts w:ascii="Arial Narrow" w:hAnsi="Arial Narrow" w:cs="Times New Roman"/>
          <w:b/>
          <w:bCs/>
          <w:color w:val="FF0000"/>
        </w:rPr>
        <w:t>Certificate</w:t>
      </w:r>
      <w:r w:rsidRPr="167EC28D">
        <w:rPr>
          <w:rFonts w:ascii="Arial Narrow" w:hAnsi="Arial Narrow" w:cs="Times New Roman"/>
          <w:color w:val="FF0000"/>
        </w:rPr>
        <w:t>" for Florida projects or where FBC qualification is used as a standard for high wind design areas.</w:t>
      </w:r>
    </w:p>
    <w:p w14:paraId="640FE9F8" w14:textId="515BB0E8" w:rsidR="00392281" w:rsidRPr="002B23E8" w:rsidRDefault="2CAC0251" w:rsidP="167EC28D">
      <w:pPr>
        <w:pStyle w:val="PR2"/>
        <w:rPr>
          <w:color w:val="FF0000"/>
        </w:rPr>
      </w:pPr>
      <w:r w:rsidRPr="167EC28D">
        <w:rPr>
          <w:color w:val="FF0000"/>
        </w:rPr>
        <w:t xml:space="preserve">[Florida Building Code </w:t>
      </w:r>
      <w:r w:rsidRPr="167EC28D">
        <w:rPr>
          <w:b/>
          <w:bCs/>
          <w:color w:val="FF0000"/>
        </w:rPr>
        <w:t>Supplement</w:t>
      </w:r>
      <w:r w:rsidRPr="167EC28D">
        <w:rPr>
          <w:color w:val="FF0000"/>
        </w:rPr>
        <w:t>: Documentation indicating that products comply with requirements of the Florida Building Code.]</w:t>
      </w:r>
    </w:p>
    <w:p w14:paraId="518FAE7A" w14:textId="77777777" w:rsidR="000914F0" w:rsidRPr="00FF22A4" w:rsidRDefault="2CAC0251" w:rsidP="167EC28D">
      <w:pPr>
        <w:pStyle w:val="PR2"/>
        <w:spacing w:before="120"/>
      </w:pPr>
      <w:r>
        <w:t>Sample warranty: For special finish</w:t>
      </w:r>
    </w:p>
    <w:p w14:paraId="102560EE" w14:textId="77777777" w:rsidR="000914F0" w:rsidRPr="00FF22A4" w:rsidRDefault="38A32974" w:rsidP="167EC28D">
      <w:pPr>
        <w:pStyle w:val="PR1"/>
      </w:pPr>
      <w:r>
        <w:t>CLOSEOUT SUBMITTALS</w:t>
      </w:r>
    </w:p>
    <w:p w14:paraId="05043F70" w14:textId="066F6476" w:rsidR="000914F0" w:rsidRPr="00FF22A4" w:rsidRDefault="2CAC0251" w:rsidP="167EC28D">
      <w:pPr>
        <w:pStyle w:val="PR2"/>
      </w:pPr>
      <w:r>
        <w:t>Maintenance data</w:t>
      </w:r>
      <w:r w:rsidR="17C8A0C1">
        <w:t>: For</w:t>
      </w:r>
      <w:r>
        <w:t xml:space="preserve"> each type of product, including related accessories. Include in Maintenance manuals.</w:t>
      </w:r>
    </w:p>
    <w:p w14:paraId="0F026F47" w14:textId="1D309F6A" w:rsidR="00392281" w:rsidRPr="00FF22A4" w:rsidRDefault="2CAC0251" w:rsidP="167EC28D">
      <w:pPr>
        <w:pStyle w:val="PR2"/>
      </w:pPr>
      <w:r>
        <w:t>Warranty</w:t>
      </w:r>
      <w:r w:rsidR="1128E515">
        <w:t>: Executed</w:t>
      </w:r>
      <w:r>
        <w:t xml:space="preserve"> copy of the manufacturer’s warranty.</w:t>
      </w:r>
    </w:p>
    <w:p w14:paraId="6B73A41F" w14:textId="0AA2FBAF" w:rsidR="000914F0" w:rsidRDefault="000914F0" w:rsidP="007B100A">
      <w:pPr>
        <w:pStyle w:val="ART"/>
      </w:pPr>
      <w:r>
        <w:t>QUALITY ASSURANCE</w:t>
      </w:r>
      <w:r w:rsidR="00C56ABF">
        <w:t xml:space="preserve"> </w:t>
      </w:r>
      <w:r w:rsidR="00C56ABF" w:rsidRPr="2C369101">
        <w:rPr>
          <w:rFonts w:eastAsia="Arial Bold"/>
          <w:b w:val="0"/>
          <w:caps/>
          <w:color w:val="FF0000"/>
        </w:rPr>
        <w:t>[EDIT AS REQUIRED]</w:t>
      </w:r>
    </w:p>
    <w:p w14:paraId="62E8F707" w14:textId="2C3E8123" w:rsidR="002A41ED" w:rsidRPr="00B51512" w:rsidRDefault="002A41ED" w:rsidP="00964331">
      <w:pPr>
        <w:pStyle w:val="PR1"/>
        <w:ind w:left="867" w:hanging="578"/>
      </w:pPr>
      <w:r w:rsidRPr="00B51512">
        <w:t xml:space="preserve">Coordinate requirements with Section 01 45 00 </w:t>
      </w:r>
      <w:r w:rsidR="001D4C3F" w:rsidRPr="00B51512">
        <w:t>“</w:t>
      </w:r>
      <w:r w:rsidRPr="00B51512">
        <w:t>Quality Control</w:t>
      </w:r>
      <w:r w:rsidR="001D4C3F" w:rsidRPr="00B51512">
        <w:t>”</w:t>
      </w:r>
      <w:r w:rsidRPr="00B51512">
        <w:rPr>
          <w:sz w:val="22"/>
          <w:szCs w:val="22"/>
        </w:rPr>
        <w:t>.</w:t>
      </w:r>
      <w:r w:rsidR="001D4C3F" w:rsidRPr="00B51512">
        <w:rPr>
          <w:sz w:val="22"/>
          <w:szCs w:val="22"/>
        </w:rPr>
        <w:t xml:space="preserve"> </w:t>
      </w:r>
    </w:p>
    <w:p w14:paraId="5A98E839" w14:textId="18626D89" w:rsidR="002A41ED" w:rsidRPr="00EC64C3" w:rsidRDefault="002A41ED" w:rsidP="00964331">
      <w:pPr>
        <w:pStyle w:val="PR1"/>
        <w:ind w:left="867" w:hanging="578"/>
      </w:pPr>
      <w:r w:rsidRPr="00B51512">
        <w:t>Test Reports: Certified testing reports showing compliance with specified performance characteristics and physical properties, including laboratory reports</w:t>
      </w:r>
      <w:r w:rsidR="00B04077" w:rsidRPr="00B51512">
        <w:t xml:space="preserve"> showing compliance with specified tests and standards</w:t>
      </w:r>
      <w:r w:rsidR="00B04077" w:rsidRPr="00B51512">
        <w:rPr>
          <w:sz w:val="22"/>
          <w:szCs w:val="22"/>
        </w:rPr>
        <w:t>.</w:t>
      </w:r>
    </w:p>
    <w:p w14:paraId="1FD48460" w14:textId="2D6448C2" w:rsidR="00EC64C3" w:rsidRPr="00B51512" w:rsidRDefault="00EC64C3" w:rsidP="00964331">
      <w:pPr>
        <w:pStyle w:val="PR1"/>
        <w:ind w:left="867" w:hanging="578"/>
      </w:pPr>
      <w:r w:rsidRPr="005268EA">
        <w:rPr>
          <w:rFonts w:eastAsia="Arial"/>
        </w:rPr>
        <w:t xml:space="preserve">Installer Qualifications: Engage experienced installer, with a minimum of five </w:t>
      </w:r>
      <w:r w:rsidR="00B81186" w:rsidRPr="005268EA">
        <w:rPr>
          <w:rFonts w:eastAsia="Arial"/>
        </w:rPr>
        <w:t>years’ experience</w:t>
      </w:r>
      <w:r w:rsidRPr="005268EA">
        <w:rPr>
          <w:rFonts w:eastAsia="Arial"/>
        </w:rPr>
        <w:t>, who has completed systems similar in material, design, and extent to that indicated for Project and with record of successful performance</w:t>
      </w:r>
      <w:r>
        <w:rPr>
          <w:rFonts w:eastAsia="Arial"/>
        </w:rPr>
        <w:t>.</w:t>
      </w:r>
    </w:p>
    <w:p w14:paraId="1745D0AD" w14:textId="77777777" w:rsidR="004E0140" w:rsidRPr="002F3EC3" w:rsidRDefault="004E0140" w:rsidP="004E0140">
      <w:pPr>
        <w:pStyle w:val="PR1"/>
        <w:rPr>
          <w:lang w:val="en-CA"/>
        </w:rPr>
      </w:pPr>
      <w:r w:rsidRPr="002F3EC3">
        <w:rPr>
          <w:lang w:val="en-CA"/>
        </w:rPr>
        <w:t xml:space="preserve">Pre-installation meeting:   </w:t>
      </w:r>
    </w:p>
    <w:p w14:paraId="6C633125" w14:textId="77777777" w:rsidR="004E0140" w:rsidRPr="00B5169E" w:rsidRDefault="004E0140" w:rsidP="004E0140">
      <w:pPr>
        <w:pStyle w:val="PR2"/>
      </w:pPr>
      <w:r>
        <w:t xml:space="preserve">Conduct meeting at Project Site </w:t>
      </w:r>
      <w:r w:rsidRPr="167EC28D">
        <w:rPr>
          <w:color w:val="FF0000"/>
        </w:rPr>
        <w:t>[Insert location].</w:t>
      </w:r>
    </w:p>
    <w:p w14:paraId="34615067" w14:textId="77777777" w:rsidR="004E0140" w:rsidRDefault="004E0140" w:rsidP="004E0140">
      <w:pPr>
        <w:pStyle w:val="PR2"/>
      </w:pPr>
      <w:r>
        <w:t>Review project drawings and requirements, manufacturer’s installation instructions, and manufacturer’s warranty requirements.</w:t>
      </w:r>
    </w:p>
    <w:p w14:paraId="145651EB" w14:textId="77777777" w:rsidR="004E0140" w:rsidRPr="00BE0BCA" w:rsidRDefault="004E0140" w:rsidP="004E0140">
      <w:pPr>
        <w:pStyle w:val="PR2"/>
      </w:pPr>
      <w:r w:rsidRPr="005268EA">
        <w:rPr>
          <w:rFonts w:eastAsia="Arial"/>
        </w:rPr>
        <w:t>Review wall framing for potential interference and conflicts; coordinate layout and support provisions for interfacing work</w:t>
      </w:r>
      <w:r>
        <w:rPr>
          <w:rFonts w:eastAsia="Arial"/>
        </w:rPr>
        <w:t>.</w:t>
      </w:r>
    </w:p>
    <w:p w14:paraId="4E915752" w14:textId="77777777" w:rsidR="004E0140" w:rsidRPr="00B51512" w:rsidRDefault="004E0140" w:rsidP="004E0140">
      <w:pPr>
        <w:pStyle w:val="PR2"/>
      </w:pPr>
      <w:r w:rsidRPr="005268EA">
        <w:rPr>
          <w:rFonts w:eastAsia="Arial"/>
        </w:rPr>
        <w:t>Review field quality control procedures</w:t>
      </w:r>
      <w:r>
        <w:rPr>
          <w:rFonts w:eastAsia="Arial"/>
        </w:rPr>
        <w:t>.</w:t>
      </w:r>
    </w:p>
    <w:p w14:paraId="1DCB65B8" w14:textId="77777777" w:rsidR="00D34C4D" w:rsidRDefault="00D34C4D" w:rsidP="00D34C4D">
      <w:pPr>
        <w:pStyle w:val="PR1"/>
        <w:ind w:left="867" w:hanging="578"/>
      </w:pPr>
      <w:r>
        <w:t>Mockups: Build mockups to verify selections made and to demonstrate aesthetic effects and to set quality standards for fabrication and installation.</w:t>
      </w:r>
    </w:p>
    <w:p w14:paraId="1F09F706" w14:textId="021BF762" w:rsidR="00D34C4D" w:rsidRDefault="00D34C4D" w:rsidP="00D34C4D">
      <w:pPr>
        <w:pStyle w:val="PR2"/>
      </w:pPr>
      <w:r>
        <w:t xml:space="preserve">Build mockups for siding </w:t>
      </w:r>
      <w:r w:rsidRPr="22053B31">
        <w:rPr>
          <w:color w:val="FF0000"/>
        </w:rPr>
        <w:t>[and soffit]</w:t>
      </w:r>
      <w:r>
        <w:t xml:space="preserve"> including accessories</w:t>
      </w:r>
      <w:r w:rsidR="004E0140">
        <w:t>:</w:t>
      </w:r>
    </w:p>
    <w:p w14:paraId="5C5656FA" w14:textId="77777777" w:rsidR="00D34C4D" w:rsidRDefault="00D34C4D" w:rsidP="00D34C4D">
      <w:pPr>
        <w:pStyle w:val="PR3"/>
      </w:pPr>
      <w:r>
        <w:t>Size: 72 square feet, unless noted otherwise.</w:t>
      </w:r>
    </w:p>
    <w:p w14:paraId="77539EB1" w14:textId="76BFC766" w:rsidR="00D34C4D" w:rsidRPr="003F4FC1" w:rsidRDefault="5A50022C" w:rsidP="00D34C4D">
      <w:pPr>
        <w:pStyle w:val="PR3"/>
        <w:spacing w:line="259" w:lineRule="auto"/>
      </w:pPr>
      <w:r w:rsidRPr="003F4FC1">
        <w:t xml:space="preserve">Include all possible planks </w:t>
      </w:r>
      <w:r w:rsidR="00527E9B" w:rsidRPr="003F4FC1">
        <w:t xml:space="preserve">style </w:t>
      </w:r>
      <w:r w:rsidRPr="003F4FC1">
        <w:t xml:space="preserve">as reference to avoid repetition of </w:t>
      </w:r>
      <w:r w:rsidR="60ED40B9" w:rsidRPr="003F4FC1">
        <w:t>pattern</w:t>
      </w:r>
      <w:r w:rsidRPr="003F4FC1">
        <w:t>.</w:t>
      </w:r>
    </w:p>
    <w:p w14:paraId="5DFBDF64" w14:textId="77777777" w:rsidR="00D34C4D" w:rsidRDefault="00D34C4D" w:rsidP="00D34C4D">
      <w:pPr>
        <w:pStyle w:val="PR3"/>
      </w:pPr>
      <w:r>
        <w:t>Include outside corner on one end of mockup and inside corner on opposite end.</w:t>
      </w:r>
    </w:p>
    <w:p w14:paraId="05E31DF4" w14:textId="2EF2024D" w:rsidR="00491889" w:rsidRDefault="00491889" w:rsidP="00D34C4D">
      <w:pPr>
        <w:pStyle w:val="PR2"/>
      </w:pPr>
      <w:r w:rsidRPr="005268EA">
        <w:rPr>
          <w:rFonts w:eastAsia="Arial"/>
        </w:rPr>
        <w:t xml:space="preserve">Construct a </w:t>
      </w:r>
      <w:r w:rsidRPr="00491889">
        <w:rPr>
          <w:rFonts w:eastAsia="Arial"/>
          <w:color w:val="FF0000"/>
        </w:rPr>
        <w:t xml:space="preserve">[portion of one exterior wall in location agreed upon by </w:t>
      </w:r>
      <w:proofErr w:type="gramStart"/>
      <w:r w:rsidRPr="00491889">
        <w:rPr>
          <w:rFonts w:eastAsia="Arial"/>
          <w:color w:val="FF0000"/>
        </w:rPr>
        <w:t>Consultant</w:t>
      </w:r>
      <w:proofErr w:type="gramEnd"/>
      <w:r w:rsidRPr="00491889">
        <w:rPr>
          <w:rFonts w:eastAsia="Arial"/>
          <w:color w:val="FF0000"/>
        </w:rPr>
        <w:t xml:space="preserve">] [a free-standing mock-up] </w:t>
      </w:r>
      <w:r w:rsidRPr="005268EA">
        <w:rPr>
          <w:rFonts w:eastAsia="Arial"/>
        </w:rPr>
        <w:t>to establish a standard of construction, workmanship, and appearance</w:t>
      </w:r>
      <w:r>
        <w:rPr>
          <w:rFonts w:eastAsia="Arial"/>
        </w:rPr>
        <w:t>.</w:t>
      </w:r>
    </w:p>
    <w:p w14:paraId="22B5D92B" w14:textId="11F52D9A" w:rsidR="00D34C4D" w:rsidRPr="0060219B" w:rsidRDefault="5A50022C" w:rsidP="00D34C4D">
      <w:pPr>
        <w:pStyle w:val="PR2"/>
      </w:pPr>
      <w:r>
        <w:t>Construct mock-up indicating relationship between wall cladding, air spaces, air/</w:t>
      </w:r>
      <w:r w:rsidR="1384658A">
        <w:t>vapor</w:t>
      </w:r>
      <w:r>
        <w:t xml:space="preserve"> retarder membrane, windows, and doors.</w:t>
      </w:r>
    </w:p>
    <w:p w14:paraId="3559184B" w14:textId="30FE3260" w:rsidR="00D34C4D" w:rsidRDefault="00892DDE" w:rsidP="00D34C4D">
      <w:pPr>
        <w:pStyle w:val="PR2"/>
      </w:pPr>
      <w:r w:rsidRPr="005268EA">
        <w:rPr>
          <w:rFonts w:eastAsia="Arial"/>
        </w:rPr>
        <w:t>Do not continue with work of this Section until</w:t>
      </w:r>
      <w:r w:rsidRPr="005268EA">
        <w:rPr>
          <w:rFonts w:eastAsia="Arial"/>
          <w:color w:val="548DD4"/>
        </w:rPr>
        <w:t xml:space="preserve"> </w:t>
      </w:r>
      <w:r w:rsidRPr="00892DDE">
        <w:rPr>
          <w:rFonts w:eastAsia="Arial"/>
          <w:color w:val="FF0000"/>
        </w:rPr>
        <w:t xml:space="preserve">[Construction Manager,] [Owner,] [Consultant], [Architect,] [Engineer] </w:t>
      </w:r>
      <w:r w:rsidRPr="005268EA">
        <w:rPr>
          <w:rFonts w:eastAsia="Arial"/>
        </w:rPr>
        <w:t>has approved mock-up</w:t>
      </w:r>
      <w:r w:rsidR="00D34C4D" w:rsidRPr="0060219B">
        <w:t>.</w:t>
      </w:r>
    </w:p>
    <w:p w14:paraId="2B4F7175" w14:textId="5080E800" w:rsidR="002365FF" w:rsidRPr="00A34EEA" w:rsidRDefault="008E078B" w:rsidP="00D34C4D">
      <w:pPr>
        <w:pStyle w:val="PR2"/>
        <w:rPr>
          <w:color w:val="FF0000"/>
        </w:rPr>
      </w:pPr>
      <w:r w:rsidRPr="00A34EEA">
        <w:rPr>
          <w:rFonts w:eastAsia="Arial"/>
          <w:color w:val="FF0000"/>
        </w:rPr>
        <w:t xml:space="preserve">[Remove freestanding mock-up upon completion of all metal cladding work or when otherwise directed by </w:t>
      </w:r>
      <w:proofErr w:type="gramStart"/>
      <w:r w:rsidRPr="00A34EEA">
        <w:rPr>
          <w:rFonts w:eastAsia="Arial"/>
          <w:color w:val="FF0000"/>
        </w:rPr>
        <w:t>Consultant</w:t>
      </w:r>
      <w:proofErr w:type="gramEnd"/>
      <w:r w:rsidR="00A34EEA" w:rsidRPr="00A34EEA">
        <w:rPr>
          <w:rFonts w:eastAsia="Arial"/>
          <w:color w:val="FF0000"/>
        </w:rPr>
        <w:t>.</w:t>
      </w:r>
      <w:r w:rsidRPr="00A34EEA">
        <w:rPr>
          <w:rFonts w:eastAsia="Arial"/>
          <w:color w:val="FF0000"/>
        </w:rPr>
        <w:t>]</w:t>
      </w:r>
    </w:p>
    <w:p w14:paraId="0FD963BE" w14:textId="4EA2A42B" w:rsidR="008E078B" w:rsidRPr="00A34EEA" w:rsidRDefault="00A34EEA" w:rsidP="00D34C4D">
      <w:pPr>
        <w:pStyle w:val="PR2"/>
        <w:rPr>
          <w:color w:val="FF0000"/>
        </w:rPr>
      </w:pPr>
      <w:r w:rsidRPr="00A34EEA">
        <w:rPr>
          <w:rFonts w:eastAsia="Arial"/>
          <w:color w:val="FF0000"/>
        </w:rPr>
        <w:t>[Accepted mock-ups may be incorporated into the work of this Section.]</w:t>
      </w:r>
    </w:p>
    <w:p w14:paraId="3605CEA3" w14:textId="77777777" w:rsidR="00D34C4D" w:rsidRPr="004F7679" w:rsidRDefault="00D34C4D" w:rsidP="00D34C4D">
      <w:pPr>
        <w:pStyle w:val="PR2"/>
      </w:pPr>
      <w:r w:rsidRPr="004F7679">
        <w:t>Subject to compliance with requirements, approved mockups may become part of the completed Work if undisturbed at time of Substantial Completion.</w:t>
      </w:r>
    </w:p>
    <w:p w14:paraId="29B5BED6" w14:textId="77777777" w:rsidR="00916F1D" w:rsidRPr="001C7A81" w:rsidRDefault="00916F1D" w:rsidP="00916F1D">
      <w:pPr>
        <w:pStyle w:val="PR2"/>
        <w:numPr>
          <w:ilvl w:val="0"/>
          <w:numId w:val="0"/>
        </w:numPr>
        <w:ind w:left="1440"/>
        <w:rPr>
          <w:color w:val="FF0000"/>
        </w:rPr>
      </w:pPr>
    </w:p>
    <w:p w14:paraId="00730C60" w14:textId="6DC6271F" w:rsidR="005B1264" w:rsidRPr="0060219B" w:rsidRDefault="2DE66ECB" w:rsidP="167EC28D">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color w:val="FF0000"/>
        </w:rPr>
      </w:pPr>
      <w:r w:rsidRPr="167EC28D">
        <w:rPr>
          <w:rFonts w:ascii="Arial Narrow" w:hAnsi="Arial Narrow" w:cs="Times New Roman"/>
          <w:color w:val="FF0000"/>
        </w:rPr>
        <w:t xml:space="preserve">SPECIFIER NOTE: </w:t>
      </w:r>
      <w:r w:rsidR="005B1264">
        <w:br/>
      </w:r>
      <w:r w:rsidRPr="167EC28D">
        <w:rPr>
          <w:rFonts w:ascii="Arial Narrow" w:hAnsi="Arial Narrow" w:cs="Times New Roman"/>
          <w:color w:val="FF0000"/>
        </w:rPr>
        <w:t>Retain</w:t>
      </w:r>
      <w:r w:rsidRPr="167EC28D">
        <w:rPr>
          <w:color w:val="FF0000"/>
        </w:rPr>
        <w:t xml:space="preserve"> </w:t>
      </w:r>
      <w:r w:rsidRPr="167EC28D">
        <w:rPr>
          <w:rFonts w:ascii="Arial Narrow" w:hAnsi="Arial Narrow" w:cs="Times New Roman"/>
          <w:color w:val="FF0000"/>
        </w:rPr>
        <w:t xml:space="preserve">"Florida State Building Code Certificate" for Florida projects or where FSBC qualification is used as a standard. The Florida Product Approval number indicated </w:t>
      </w:r>
      <w:r w:rsidR="4EF97EA6" w:rsidRPr="167EC28D">
        <w:rPr>
          <w:rFonts w:ascii="Arial Narrow" w:hAnsi="Arial Narrow" w:cs="Times New Roman"/>
          <w:color w:val="FF0000"/>
        </w:rPr>
        <w:t xml:space="preserve">is </w:t>
      </w:r>
      <w:r w:rsidRPr="167EC28D">
        <w:rPr>
          <w:rFonts w:ascii="Arial Narrow" w:hAnsi="Arial Narrow" w:cs="Times New Roman"/>
          <w:color w:val="FF0000"/>
        </w:rPr>
        <w:t xml:space="preserve">specific to </w:t>
      </w:r>
      <w:r w:rsidR="33D2CC6E" w:rsidRPr="167EC28D">
        <w:rPr>
          <w:rFonts w:ascii="Arial Narrow" w:hAnsi="Arial Narrow" w:cs="Times New Roman"/>
          <w:color w:val="FF0000"/>
        </w:rPr>
        <w:t>MAIBEC</w:t>
      </w:r>
      <w:r w:rsidRPr="167EC28D">
        <w:rPr>
          <w:rFonts w:ascii="Arial Narrow" w:hAnsi="Arial Narrow" w:cs="Times New Roman"/>
          <w:color w:val="FF0000"/>
        </w:rPr>
        <w:t>.</w:t>
      </w:r>
    </w:p>
    <w:p w14:paraId="58AE7665" w14:textId="6EAFD0DA" w:rsidR="00392281" w:rsidRPr="0060219B" w:rsidRDefault="00392281" w:rsidP="004F7679">
      <w:pPr>
        <w:pStyle w:val="PR1"/>
        <w:spacing w:before="0"/>
        <w:ind w:left="867" w:hanging="578"/>
        <w:rPr>
          <w:color w:val="FF0000"/>
        </w:rPr>
      </w:pPr>
      <w:r w:rsidRPr="0060219B">
        <w:rPr>
          <w:color w:val="FF0000"/>
        </w:rPr>
        <w:t xml:space="preserve">[Florida Building Code Compliance:  Provide siding complying with Florida Building Code product and installation requirements for locations </w:t>
      </w:r>
      <w:r w:rsidR="7C691DA2" w:rsidRPr="0060219B">
        <w:rPr>
          <w:color w:val="FF0000"/>
        </w:rPr>
        <w:t xml:space="preserve">inside and </w:t>
      </w:r>
      <w:r w:rsidRPr="0060219B">
        <w:rPr>
          <w:color w:val="FF0000"/>
        </w:rPr>
        <w:t xml:space="preserve">outside of high velocity </w:t>
      </w:r>
      <w:r w:rsidR="7686B960" w:rsidRPr="0060219B">
        <w:rPr>
          <w:color w:val="FF0000"/>
        </w:rPr>
        <w:t xml:space="preserve">hurricane </w:t>
      </w:r>
      <w:r w:rsidRPr="0060219B">
        <w:rPr>
          <w:color w:val="FF0000"/>
        </w:rPr>
        <w:t>zone</w:t>
      </w:r>
      <w:r w:rsidR="2523353E" w:rsidRPr="0060219B">
        <w:rPr>
          <w:color w:val="FF0000"/>
        </w:rPr>
        <w:t xml:space="preserve"> (HVHZ)</w:t>
      </w:r>
      <w:r w:rsidRPr="0060219B">
        <w:rPr>
          <w:color w:val="FF0000"/>
        </w:rPr>
        <w:t>.]</w:t>
      </w:r>
    </w:p>
    <w:p w14:paraId="467636B3" w14:textId="28A23F8B" w:rsidR="004F7679" w:rsidRDefault="2CAC0251" w:rsidP="167EC28D">
      <w:pPr>
        <w:pStyle w:val="PR2"/>
        <w:rPr>
          <w:color w:val="FF0000"/>
        </w:rPr>
      </w:pPr>
      <w:r w:rsidRPr="167EC28D">
        <w:rPr>
          <w:color w:val="FF0000"/>
        </w:rPr>
        <w:t xml:space="preserve">[Florida Product Approval No. FL 22530 – </w:t>
      </w:r>
      <w:r w:rsidR="7E8E7603" w:rsidRPr="167EC28D">
        <w:rPr>
          <w:color w:val="FF0000"/>
        </w:rPr>
        <w:t>Maibec</w:t>
      </w:r>
      <w:r w:rsidRPr="167EC28D">
        <w:rPr>
          <w:color w:val="FF0000"/>
        </w:rPr>
        <w:t>.]</w:t>
      </w:r>
    </w:p>
    <w:p w14:paraId="1739291A" w14:textId="439F0456" w:rsidR="00392281" w:rsidRPr="00A731A0" w:rsidRDefault="00392281" w:rsidP="00CA7B43">
      <w:pPr>
        <w:pStyle w:val="PR1"/>
      </w:pPr>
      <w:r w:rsidRPr="00A731A0">
        <w:lastRenderedPageBreak/>
        <w:t>Surface Burning Characteristics: In accordance with ASTM E84</w:t>
      </w:r>
    </w:p>
    <w:p w14:paraId="06EA7E86" w14:textId="77777777" w:rsidR="00392281" w:rsidRPr="00A731A0" w:rsidRDefault="00392281" w:rsidP="00CA7B43">
      <w:pPr>
        <w:pStyle w:val="PR2"/>
      </w:pPr>
      <w:r w:rsidRPr="00A731A0">
        <w:t xml:space="preserve">Flame Spread Index:  0  </w:t>
      </w:r>
    </w:p>
    <w:p w14:paraId="6A3A7CFA" w14:textId="00F59518" w:rsidR="2CAC0251" w:rsidRPr="00A731A0" w:rsidRDefault="13FE8230" w:rsidP="167EC28D">
      <w:pPr>
        <w:pStyle w:val="PR2"/>
      </w:pPr>
      <w:r w:rsidRPr="00A731A0">
        <w:t>Smoke Developed Index:  0</w:t>
      </w:r>
    </w:p>
    <w:p w14:paraId="295AAB63" w14:textId="77777777" w:rsidR="00764207" w:rsidRPr="0090057D" w:rsidRDefault="00764207" w:rsidP="00764207">
      <w:pPr>
        <w:pStyle w:val="PR1"/>
      </w:pPr>
      <w:r w:rsidRPr="0090057D">
        <w:t xml:space="preserve">UV Fade Test: In accordance with ASTM G155 </w:t>
      </w:r>
    </w:p>
    <w:p w14:paraId="166DCEBB" w14:textId="77777777" w:rsidR="00764207" w:rsidRPr="0090057D" w:rsidRDefault="00764207" w:rsidP="00764207">
      <w:pPr>
        <w:pStyle w:val="PR2"/>
      </w:pPr>
      <w:bookmarkStart w:id="2" w:name="_Hlk166838402"/>
      <w:bookmarkStart w:id="3" w:name="_Hlk166832135"/>
      <w:r w:rsidRPr="0090057D">
        <w:rPr>
          <w:lang w:val="en-CA" w:eastAsia="fr-CA"/>
        </w:rPr>
        <w:t>AATCC Grey Scale rating</w:t>
      </w:r>
      <w:r w:rsidRPr="0090057D">
        <w:t xml:space="preserve"> after 2000 hours</w:t>
      </w:r>
      <w:r w:rsidRPr="0090057D">
        <w:rPr>
          <w:lang w:val="en-CA" w:eastAsia="fr-CA"/>
        </w:rPr>
        <w:t>: 4 (not noticeable)</w:t>
      </w:r>
    </w:p>
    <w:bookmarkEnd w:id="2"/>
    <w:bookmarkEnd w:id="3"/>
    <w:p w14:paraId="2D9A807C" w14:textId="64D8ADFB" w:rsidR="002B23E8" w:rsidRPr="00DE2ED5" w:rsidRDefault="1E729BF1" w:rsidP="167EC28D">
      <w:pPr>
        <w:pStyle w:val="PR1"/>
      </w:pPr>
      <w:r w:rsidRPr="167EC28D">
        <w:rPr>
          <w:lang w:val="en-CA" w:eastAsia="fr-CA"/>
        </w:rPr>
        <w:t>Fire Propagation Characteristics of Exterior Wall</w:t>
      </w:r>
      <w:r>
        <w:t xml:space="preserve"> </w:t>
      </w:r>
      <w:r w:rsidRPr="167EC28D">
        <w:rPr>
          <w:lang w:val="en-CA" w:eastAsia="fr-CA"/>
        </w:rPr>
        <w:t>Assemblies</w:t>
      </w:r>
      <w:r w:rsidR="27C48E83">
        <w:t xml:space="preserve">: </w:t>
      </w:r>
      <w:r w:rsidR="63FA3621">
        <w:t>In accordance with NFPA 285</w:t>
      </w:r>
    </w:p>
    <w:p w14:paraId="73A9A83A" w14:textId="679764C7" w:rsidR="007F6776" w:rsidRPr="009E6164" w:rsidRDefault="1DD0CACE" w:rsidP="167EC28D">
      <w:pPr>
        <w:pStyle w:val="PR2"/>
      </w:pPr>
      <w:r>
        <w:t>Meet Class A (</w:t>
      </w:r>
      <w:r w:rsidR="05ECFEC2">
        <w:t>0/0) FSI/SDI</w:t>
      </w:r>
    </w:p>
    <w:p w14:paraId="3A73F181" w14:textId="36AA8520" w:rsidR="002B23E8" w:rsidRPr="009E6164" w:rsidRDefault="6899548C" w:rsidP="167EC28D">
      <w:pPr>
        <w:pStyle w:val="PR2"/>
      </w:pPr>
      <w:r>
        <w:t>Meet non</w:t>
      </w:r>
      <w:r w:rsidR="31084468">
        <w:t xml:space="preserve"> </w:t>
      </w:r>
      <w:r>
        <w:t>combustibility</w:t>
      </w:r>
    </w:p>
    <w:p w14:paraId="44FEEF36" w14:textId="77777777" w:rsidR="00FF22A4" w:rsidRPr="0060219B" w:rsidRDefault="00FF22A4" w:rsidP="007B100A">
      <w:pPr>
        <w:pStyle w:val="ART"/>
      </w:pPr>
      <w:r w:rsidRPr="0060219B">
        <w:t>DELIVERY, STORAGE, AND HANDLING</w:t>
      </w:r>
    </w:p>
    <w:p w14:paraId="7639D6D6" w14:textId="667F4E7D" w:rsidR="00FF22A4" w:rsidRPr="0060219B" w:rsidRDefault="0E70888B" w:rsidP="00FF22A4">
      <w:pPr>
        <w:pStyle w:val="PR1"/>
      </w:pPr>
      <w:r>
        <w:t xml:space="preserve">Deliver materials and components in manufacturer’s unopened </w:t>
      </w:r>
      <w:r w:rsidR="00392502" w:rsidRPr="00C578F5">
        <w:rPr>
          <w:color w:val="FF0000"/>
        </w:rPr>
        <w:t>boxes</w:t>
      </w:r>
      <w:r w:rsidR="00C578F5" w:rsidRPr="00C578F5">
        <w:rPr>
          <w:color w:val="FF0000"/>
        </w:rPr>
        <w:t xml:space="preserve"> or </w:t>
      </w:r>
      <w:r w:rsidR="00C578F5" w:rsidRPr="00C578F5">
        <w:rPr>
          <w:color w:val="FF0000"/>
          <w:lang w:val="en-CA"/>
        </w:rPr>
        <w:t>pallets</w:t>
      </w:r>
      <w:r>
        <w:t xml:space="preserve">, properly </w:t>
      </w:r>
      <w:r w:rsidR="00E22E4B">
        <w:t>labeled,</w:t>
      </w:r>
      <w:r>
        <w:t xml:space="preserve"> and fully identified by product name and brand. Prevent any damage during unloading, storing, and installation</w:t>
      </w:r>
      <w:r w:rsidRPr="167EC28D">
        <w:rPr>
          <w:sz w:val="22"/>
          <w:szCs w:val="22"/>
        </w:rPr>
        <w:t>.</w:t>
      </w:r>
    </w:p>
    <w:p w14:paraId="78C8B276" w14:textId="59DD0D90" w:rsidR="005B7A78" w:rsidRDefault="005B7A78" w:rsidP="00FF22A4">
      <w:pPr>
        <w:pStyle w:val="PR1"/>
      </w:pPr>
      <w:r w:rsidRPr="005268EA">
        <w:rPr>
          <w:rFonts w:eastAsia="Arial"/>
        </w:rPr>
        <w:t xml:space="preserve">Store, protect and handle materials and components in accordance with manufacturer’s recommendations to prevent twisting, bending, mechanical damage, </w:t>
      </w:r>
      <w:r w:rsidR="00C578F5" w:rsidRPr="005268EA">
        <w:rPr>
          <w:rFonts w:eastAsia="Arial"/>
        </w:rPr>
        <w:t>contamination,</w:t>
      </w:r>
      <w:r w:rsidRPr="005268EA">
        <w:rPr>
          <w:rFonts w:eastAsia="Arial"/>
        </w:rPr>
        <w:t xml:space="preserve"> and deterioration</w:t>
      </w:r>
      <w:r w:rsidR="00C578F5">
        <w:rPr>
          <w:rFonts w:eastAsia="Arial"/>
        </w:rPr>
        <w:t>.</w:t>
      </w:r>
    </w:p>
    <w:p w14:paraId="526B7803" w14:textId="105E364B" w:rsidR="00FF22A4" w:rsidRPr="00A15A51" w:rsidRDefault="00FF22A4" w:rsidP="00FF22A4">
      <w:pPr>
        <w:pStyle w:val="PR1"/>
      </w:pPr>
      <w:r w:rsidRPr="0060219B">
        <w:t xml:space="preserve">Store </w:t>
      </w:r>
      <w:r w:rsidR="0055336D">
        <w:t xml:space="preserve">materials and components </w:t>
      </w:r>
      <w:r w:rsidR="00C578F5" w:rsidRPr="0060219B">
        <w:t xml:space="preserve">off ground </w:t>
      </w:r>
      <w:r w:rsidRPr="0060219B">
        <w:t>and keep clean, dry, and free of dirt and debris. Store away from areas with failing objects or other construction activity that may occur or cause damage</w:t>
      </w:r>
      <w:r w:rsidRPr="0060219B">
        <w:rPr>
          <w:sz w:val="22"/>
          <w:szCs w:val="22"/>
        </w:rPr>
        <w:t>.</w:t>
      </w:r>
    </w:p>
    <w:p w14:paraId="7BD3E70E" w14:textId="35C486DD" w:rsidR="00A15A51" w:rsidRPr="0060219B" w:rsidRDefault="00A15A51" w:rsidP="00FF22A4">
      <w:pPr>
        <w:pStyle w:val="PR1"/>
      </w:pPr>
      <w:r w:rsidRPr="00706B63">
        <w:rPr>
          <w:lang w:val="en-CA"/>
        </w:rPr>
        <w:t xml:space="preserve">Stack </w:t>
      </w:r>
      <w:r w:rsidR="0055336D">
        <w:t xml:space="preserve">materials and components </w:t>
      </w:r>
      <w:r w:rsidRPr="00706B63">
        <w:rPr>
          <w:lang w:val="en-CA"/>
        </w:rPr>
        <w:t xml:space="preserve">horizontally on platforms or pallets, covered with suitable weathertight and ventilated covering. Store </w:t>
      </w:r>
      <w:r w:rsidR="00730271">
        <w:rPr>
          <w:lang w:val="en-CA"/>
        </w:rPr>
        <w:t>materials</w:t>
      </w:r>
      <w:r w:rsidRPr="00706B63">
        <w:rPr>
          <w:lang w:val="en-CA"/>
        </w:rPr>
        <w:t xml:space="preserve"> to ensure dryness, with positive slope for drainage of water. Do not store </w:t>
      </w:r>
      <w:r w:rsidR="0055336D">
        <w:t xml:space="preserve">materials and components </w:t>
      </w:r>
      <w:r w:rsidRPr="00706B63">
        <w:rPr>
          <w:lang w:val="en-CA"/>
        </w:rPr>
        <w:t>in contact with other materials that might cause staining, denting, or other surface damage</w:t>
      </w:r>
      <w:r w:rsidR="00F137A2">
        <w:rPr>
          <w:lang w:val="en-CA"/>
        </w:rPr>
        <w:t>.</w:t>
      </w:r>
    </w:p>
    <w:p w14:paraId="09F97016" w14:textId="5B235C70" w:rsidR="00F758E9" w:rsidRDefault="008D16B2" w:rsidP="00F758E9">
      <w:pPr>
        <w:pStyle w:val="ART"/>
        <w:ind w:left="864" w:hanging="864"/>
        <w:rPr>
          <w:lang w:val="en-CA"/>
        </w:rPr>
      </w:pPr>
      <w:r>
        <w:rPr>
          <w:lang w:val="en-CA"/>
        </w:rPr>
        <w:t>SITE</w:t>
      </w:r>
      <w:r w:rsidR="00F758E9" w:rsidRPr="009A18C9">
        <w:rPr>
          <w:lang w:val="en-CA"/>
        </w:rPr>
        <w:t xml:space="preserve"> CONDITIONS</w:t>
      </w:r>
    </w:p>
    <w:p w14:paraId="414DA1AE" w14:textId="7994BDAD" w:rsidR="00F758E9" w:rsidRDefault="00A541F9" w:rsidP="167EC28D">
      <w:pPr>
        <w:pStyle w:val="PR1"/>
        <w:rPr>
          <w:lang w:val="en-CA"/>
        </w:rPr>
      </w:pPr>
      <w:r w:rsidRPr="005268EA">
        <w:rPr>
          <w:rFonts w:eastAsia="Arial"/>
        </w:rPr>
        <w:t>Field Measurements: Verify location of structural members and openings in substrates by field measurements before fabrication and indicate measurements on Shop Drawings. Coordinate fabrication schedule with construction progress to avoid delaying the installation</w:t>
      </w:r>
      <w:r w:rsidR="679ECD7D" w:rsidRPr="167EC28D">
        <w:rPr>
          <w:lang w:val="en-CA"/>
        </w:rPr>
        <w:t>.</w:t>
      </w:r>
    </w:p>
    <w:p w14:paraId="3170E200" w14:textId="2EFD6308" w:rsidR="002C4391" w:rsidRPr="00CF591E" w:rsidRDefault="002C4391" w:rsidP="167EC28D">
      <w:pPr>
        <w:pStyle w:val="PR1"/>
        <w:rPr>
          <w:lang w:val="en-CA"/>
        </w:rPr>
      </w:pPr>
      <w:r w:rsidRPr="005268EA">
        <w:rPr>
          <w:rFonts w:eastAsia="Arial"/>
        </w:rPr>
        <w:t>Undertake installation work only when weather conditions meet manufacturers’ specific environmental requirements and when conditions will permit work to be performed in accordance with manufacturer recommendations and warranty requirements</w:t>
      </w:r>
      <w:r>
        <w:rPr>
          <w:rFonts w:eastAsia="Arial"/>
        </w:rPr>
        <w:t>.</w:t>
      </w:r>
    </w:p>
    <w:p w14:paraId="70D2E34C" w14:textId="7A38A7C4" w:rsidR="00C3229E" w:rsidRDefault="00C3229E" w:rsidP="007B100A">
      <w:pPr>
        <w:pStyle w:val="ART"/>
      </w:pPr>
      <w:r w:rsidRPr="00FB18B8">
        <w:t>WASTE MANAGEMENT AND DISPOSAL</w:t>
      </w:r>
      <w:r w:rsidR="00BC5F07">
        <w:t xml:space="preserve"> </w:t>
      </w:r>
      <w:r w:rsidR="00BC5F07" w:rsidRPr="2C369101">
        <w:rPr>
          <w:rFonts w:eastAsia="Arial Bold"/>
          <w:b w:val="0"/>
          <w:caps/>
          <w:color w:val="FF0000"/>
        </w:rPr>
        <w:t>[EDIT AS REQUIRED]</w:t>
      </w:r>
    </w:p>
    <w:p w14:paraId="255F5901" w14:textId="2FF80079" w:rsidR="00C3229E" w:rsidRDefault="00C3229E" w:rsidP="00C3229E">
      <w:pPr>
        <w:pStyle w:val="PR1"/>
      </w:pPr>
      <w:r w:rsidRPr="0060219B">
        <w:t xml:space="preserve">Separate waste materials for recycling in accordance with Section 01 74 21 </w:t>
      </w:r>
      <w:r w:rsidR="00E25682" w:rsidRPr="0060219B">
        <w:t>“</w:t>
      </w:r>
      <w:r w:rsidRPr="0060219B">
        <w:t>Waste Management and Disposal</w:t>
      </w:r>
      <w:r w:rsidR="00E25682" w:rsidRPr="0060219B">
        <w:t>”</w:t>
      </w:r>
      <w:r w:rsidRPr="0060219B">
        <w:t>.</w:t>
      </w:r>
    </w:p>
    <w:p w14:paraId="7C2F0106" w14:textId="32473320" w:rsidR="00ED2234" w:rsidRPr="00BC5F07" w:rsidRDefault="00ED2234" w:rsidP="00C3229E">
      <w:pPr>
        <w:pStyle w:val="PR1"/>
        <w:rPr>
          <w:color w:val="FF0000"/>
        </w:rPr>
      </w:pPr>
      <w:r w:rsidRPr="005268EA">
        <w:rPr>
          <w:rFonts w:eastAsia="Arial"/>
        </w:rPr>
        <w:t xml:space="preserve">Divert used metal cutoffs from landfill by disposal </w:t>
      </w:r>
      <w:r w:rsidRPr="00BC5F07">
        <w:rPr>
          <w:rFonts w:eastAsia="Arial"/>
          <w:color w:val="FF0000"/>
        </w:rPr>
        <w:t>[into the onsite metals recycling bin] [removed for disposal at the nearest metal recycling facility].</w:t>
      </w:r>
    </w:p>
    <w:p w14:paraId="52280523" w14:textId="752FE4E8" w:rsidR="00C5506A" w:rsidRPr="00C5506A" w:rsidRDefault="00C5506A" w:rsidP="00C3229E">
      <w:pPr>
        <w:pStyle w:val="PR1"/>
      </w:pPr>
      <w:r w:rsidRPr="005268EA">
        <w:rPr>
          <w:rFonts w:eastAsia="Arial"/>
        </w:rPr>
        <w:t>Divert reusable materials for reuse at nearest used building materials facility</w:t>
      </w:r>
      <w:r w:rsidR="001E71AD">
        <w:rPr>
          <w:rFonts w:eastAsia="Arial"/>
        </w:rPr>
        <w:t>.</w:t>
      </w:r>
    </w:p>
    <w:p w14:paraId="0C7C022B" w14:textId="2A4005EB" w:rsidR="00C5506A" w:rsidRPr="0060219B" w:rsidRDefault="001E71AD" w:rsidP="00C3229E">
      <w:pPr>
        <w:pStyle w:val="PR1"/>
      </w:pPr>
      <w:r w:rsidRPr="005268EA">
        <w:rPr>
          <w:rFonts w:eastAsia="Arial"/>
        </w:rPr>
        <w:t>Divert unused caulking, sealants, and adhesive materials from landfill through disposal at hazardous material depot</w:t>
      </w:r>
      <w:r>
        <w:rPr>
          <w:rFonts w:eastAsia="Arial"/>
        </w:rPr>
        <w:t>.</w:t>
      </w:r>
    </w:p>
    <w:p w14:paraId="642FF64B" w14:textId="24EEABCD" w:rsidR="000914F0" w:rsidRDefault="38A32974" w:rsidP="007B100A">
      <w:pPr>
        <w:pStyle w:val="ART"/>
      </w:pPr>
      <w:r>
        <w:lastRenderedPageBreak/>
        <w:t>WARRANTY</w:t>
      </w:r>
      <w:r w:rsidR="00C56ABF">
        <w:t xml:space="preserve"> </w:t>
      </w:r>
      <w:r w:rsidR="00C56ABF" w:rsidRPr="2C369101">
        <w:rPr>
          <w:rFonts w:eastAsia="Arial Bold"/>
          <w:b w:val="0"/>
          <w:caps/>
          <w:color w:val="FF0000"/>
        </w:rPr>
        <w:t>[EDIT AS REQUIRED]</w:t>
      </w:r>
    </w:p>
    <w:p w14:paraId="04EFA468" w14:textId="30AB19EB" w:rsidR="109253BA" w:rsidRDefault="71166476" w:rsidP="63ED3B98">
      <w:pPr>
        <w:pStyle w:val="PR1"/>
      </w:pPr>
      <w:r w:rsidRPr="63ED3B98">
        <w:t>Manufacturer warrants its aluminum siding and soffits are free of defects in material and workmanship, and when installed and maintained according to the manufacturer’s instructions, the products are guaranteed against corrosion.</w:t>
      </w:r>
    </w:p>
    <w:p w14:paraId="0638A5B6" w14:textId="5207C3E3" w:rsidR="1970ACA0" w:rsidRPr="005D3CF9" w:rsidRDefault="1970ACA0" w:rsidP="63ED3B98">
      <w:pPr>
        <w:pStyle w:val="PR1"/>
      </w:pPr>
      <w:r w:rsidRPr="005D3CF9">
        <w:t>C</w:t>
      </w:r>
      <w:r w:rsidR="228D78A1" w:rsidRPr="005D3CF9">
        <w:t>ladding s</w:t>
      </w:r>
      <w:r w:rsidR="3E00898D" w:rsidRPr="005D3CF9">
        <w:t>y</w:t>
      </w:r>
      <w:r w:rsidR="64DB8E3B" w:rsidRPr="005D3CF9">
        <w:t>stem</w:t>
      </w:r>
      <w:r w:rsidR="3E00898D" w:rsidRPr="005D3CF9">
        <w:t>:</w:t>
      </w:r>
      <w:r w:rsidR="63C904D8" w:rsidRPr="005D3CF9">
        <w:t xml:space="preserve"> 50 </w:t>
      </w:r>
      <w:r w:rsidR="00F718E2">
        <w:t>Y</w:t>
      </w:r>
      <w:r w:rsidR="63C904D8" w:rsidRPr="005D3CF9">
        <w:t xml:space="preserve">ear </w:t>
      </w:r>
      <w:r w:rsidR="00F718E2">
        <w:t>W</w:t>
      </w:r>
      <w:r w:rsidR="63C904D8" w:rsidRPr="005D3CF9">
        <w:t>arranty from date of Substantial Completion</w:t>
      </w:r>
      <w:r w:rsidR="0AFA6A2F" w:rsidRPr="005D3CF9">
        <w:t xml:space="preserve"> on Extruded Aluminum Profiles</w:t>
      </w:r>
      <w:r w:rsidR="63C904D8" w:rsidRPr="005D3CF9">
        <w:t xml:space="preserve">, </w:t>
      </w:r>
      <w:r w:rsidR="63C904D8" w:rsidRPr="00A731A0">
        <w:t>non-prorated</w:t>
      </w:r>
      <w:r w:rsidR="3C00968F" w:rsidRPr="005D3CF9">
        <w:t>.</w:t>
      </w:r>
      <w:r w:rsidR="73054425" w:rsidRPr="005D3CF9">
        <w:t xml:space="preserve"> </w:t>
      </w:r>
    </w:p>
    <w:p w14:paraId="5CC31CB7" w14:textId="77777777" w:rsidR="007E4769" w:rsidRDefault="473E6170" w:rsidP="167EC28D">
      <w:pPr>
        <w:pStyle w:val="NOTE"/>
        <w:pBdr>
          <w:top w:val="single" w:sz="4" w:space="4" w:color="1F4E79"/>
          <w:left w:val="single" w:sz="4" w:space="4" w:color="1F4E79"/>
          <w:bottom w:val="single" w:sz="4" w:space="4" w:color="1F4E79"/>
          <w:right w:val="single" w:sz="4" w:space="4" w:color="1F4E79"/>
        </w:pBdr>
      </w:pPr>
      <w:r>
        <w:t xml:space="preserve">SPECIFIER NOTE: </w:t>
      </w:r>
    </w:p>
    <w:p w14:paraId="0900C1B9" w14:textId="45EFFF21" w:rsidR="007E4769" w:rsidRPr="007E4769" w:rsidRDefault="41816DEC" w:rsidP="63ED3B98">
      <w:pPr>
        <w:pStyle w:val="NOTE"/>
        <w:pBdr>
          <w:top w:val="single" w:sz="4" w:space="4" w:color="1F4E79"/>
          <w:left w:val="single" w:sz="4" w:space="4" w:color="1F4E79"/>
          <w:bottom w:val="single" w:sz="4" w:space="4" w:color="1F4E79"/>
          <w:right w:val="single" w:sz="4" w:space="4" w:color="1F4E79"/>
        </w:pBdr>
        <w:spacing w:before="0"/>
      </w:pPr>
      <w:r>
        <w:t xml:space="preserve">Select the </w:t>
      </w:r>
      <w:r w:rsidR="138E485E">
        <w:t xml:space="preserve">appropriate </w:t>
      </w:r>
      <w:r w:rsidR="14F259EF">
        <w:t>F</w:t>
      </w:r>
      <w:r>
        <w:t xml:space="preserve">inish </w:t>
      </w:r>
      <w:r w:rsidR="14F259EF">
        <w:t>W</w:t>
      </w:r>
      <w:r>
        <w:t>arranty</w:t>
      </w:r>
      <w:r w:rsidR="14F259EF">
        <w:t xml:space="preserve"> </w:t>
      </w:r>
      <w:r w:rsidR="11FD7986">
        <w:t>specific to this project.</w:t>
      </w:r>
    </w:p>
    <w:p w14:paraId="37BEAF4E" w14:textId="204B96BC" w:rsidR="007E4769" w:rsidRPr="0060219B" w:rsidRDefault="41816DEC" w:rsidP="00DF3C23">
      <w:pPr>
        <w:pStyle w:val="PR1"/>
        <w:spacing w:before="0"/>
        <w:ind w:left="867" w:hanging="578"/>
      </w:pPr>
      <w:r>
        <w:t xml:space="preserve">Finish </w:t>
      </w:r>
      <w:r w:rsidR="00C652CE">
        <w:t>Coating</w:t>
      </w:r>
      <w:r w:rsidR="00F07519">
        <w:t xml:space="preserve"> Warranty</w:t>
      </w:r>
      <w:r w:rsidR="00C652CE">
        <w:t>:</w:t>
      </w:r>
    </w:p>
    <w:p w14:paraId="369765BB" w14:textId="19754AC9" w:rsidR="00886978" w:rsidRPr="0060219B" w:rsidRDefault="005D3CF9" w:rsidP="63ED3B98">
      <w:pPr>
        <w:pStyle w:val="PR2"/>
        <w:spacing w:before="120"/>
        <w:ind w:hanging="578"/>
      </w:pPr>
      <w:r w:rsidRPr="167EC28D">
        <w:rPr>
          <w:color w:val="FF0000"/>
        </w:rPr>
        <w:t>[</w:t>
      </w:r>
      <w:r w:rsidR="7B88B21E" w:rsidRPr="00D92FA8">
        <w:rPr>
          <w:color w:val="FF0000"/>
          <w:u w:val="single"/>
        </w:rPr>
        <w:t xml:space="preserve">Digital printed </w:t>
      </w:r>
      <w:r w:rsidR="41816DEC" w:rsidRPr="00D92FA8">
        <w:rPr>
          <w:color w:val="FF0000"/>
          <w:u w:val="single"/>
        </w:rPr>
        <w:t>Finish</w:t>
      </w:r>
      <w:r w:rsidRPr="167EC28D">
        <w:rPr>
          <w:color w:val="FF0000"/>
        </w:rPr>
        <w:t>]</w:t>
      </w:r>
      <w:r w:rsidR="5E65D0FF">
        <w:t xml:space="preserve">: </w:t>
      </w:r>
      <w:r w:rsidR="35C66A44">
        <w:t xml:space="preserve">“3 layers” </w:t>
      </w:r>
      <w:r w:rsidR="003C3477">
        <w:t>finish</w:t>
      </w:r>
      <w:r w:rsidR="35C66A44" w:rsidRPr="63ED3B98">
        <w:rPr>
          <w:rFonts w:eastAsia="TimesNewRoman"/>
          <w:lang w:val="en-CA"/>
        </w:rPr>
        <w:t xml:space="preserve"> </w:t>
      </w:r>
      <w:r w:rsidR="764D1D4D" w:rsidRPr="63ED3B98">
        <w:rPr>
          <w:rFonts w:eastAsia="TimesNewRoman"/>
          <w:lang w:val="en-CA"/>
        </w:rPr>
        <w:t>includes primer, high-definition printed layer and clear protective coating.</w:t>
      </w:r>
      <w:r w:rsidR="764D1D4D">
        <w:t xml:space="preserve"> </w:t>
      </w:r>
      <w:r w:rsidR="5E65D0FF">
        <w:t>Finish warranted to have following properties</w:t>
      </w:r>
      <w:r w:rsidR="764D1D4D">
        <w:t xml:space="preserve"> and period</w:t>
      </w:r>
      <w:r w:rsidR="41816DEC">
        <w:t>:</w:t>
      </w:r>
    </w:p>
    <w:p w14:paraId="5BB7D5E3" w14:textId="77777777" w:rsidR="00E16B8B" w:rsidRPr="0060219B" w:rsidRDefault="00E16B8B" w:rsidP="00E16B8B">
      <w:pPr>
        <w:pStyle w:val="PR3"/>
        <w:spacing w:before="60"/>
        <w:ind w:left="2018" w:hanging="578"/>
      </w:pPr>
      <w:r>
        <w:t xml:space="preserve">Resistance to Cracking and Crazing. </w:t>
      </w:r>
    </w:p>
    <w:p w14:paraId="369545F9" w14:textId="77777777" w:rsidR="00E16B8B" w:rsidRPr="00326B2A" w:rsidRDefault="00E16B8B" w:rsidP="00E16B8B">
      <w:pPr>
        <w:pStyle w:val="PR3"/>
        <w:spacing w:before="60"/>
        <w:ind w:left="2018" w:hanging="578"/>
      </w:pPr>
      <w:r>
        <w:t xml:space="preserve">Color stability: No change in the </w:t>
      </w:r>
      <w:r w:rsidRPr="00326B2A">
        <w:t>color of the finish exceeding 5 (five) CIE Lab units. CIE illuminant D65, measured according to ASTMD2244</w:t>
      </w:r>
      <w:r>
        <w:t xml:space="preserve"> Section 6.3</w:t>
      </w:r>
      <w:r w:rsidRPr="00326B2A">
        <w:t>.</w:t>
      </w:r>
    </w:p>
    <w:p w14:paraId="17AA3980" w14:textId="77777777" w:rsidR="00E16B8B" w:rsidRPr="0060219B" w:rsidRDefault="00E16B8B" w:rsidP="00E16B8B">
      <w:pPr>
        <w:pStyle w:val="PR3"/>
        <w:spacing w:before="60"/>
        <w:ind w:left="2018" w:hanging="578"/>
      </w:pPr>
      <w:bookmarkStart w:id="4" w:name="_Hlk166838569"/>
      <w:r>
        <w:t>Gloss Retention: Finish will retain at least 30% of the initial gloss, measured according to ASTM D523.</w:t>
      </w:r>
    </w:p>
    <w:bookmarkEnd w:id="4"/>
    <w:p w14:paraId="786CA762" w14:textId="77777777" w:rsidR="00E16B8B" w:rsidRDefault="00E16B8B" w:rsidP="00E16B8B">
      <w:pPr>
        <w:pStyle w:val="PR3"/>
        <w:spacing w:before="60"/>
        <w:ind w:left="2018" w:hanging="578"/>
      </w:pPr>
      <w:r>
        <w:t>Adhesion: The finish will not show any detachment inferior to class 4B.</w:t>
      </w:r>
    </w:p>
    <w:p w14:paraId="34D5805E" w14:textId="35C9F4AD" w:rsidR="00C33402" w:rsidRPr="0060219B" w:rsidRDefault="764D1D4D" w:rsidP="006A08AF">
      <w:pPr>
        <w:pStyle w:val="PR3"/>
        <w:spacing w:before="60"/>
        <w:ind w:left="2018" w:hanging="578"/>
      </w:pPr>
      <w:r>
        <w:t xml:space="preserve">20 </w:t>
      </w:r>
      <w:r w:rsidR="006A2930">
        <w:t xml:space="preserve">Year Warranty </w:t>
      </w:r>
      <w:r>
        <w:t>from date of Substantial Completion. Pending maintenance of the material and finishes as recommended by the manufacturer.</w:t>
      </w:r>
    </w:p>
    <w:p w14:paraId="31B4B801" w14:textId="43C2C521" w:rsidR="000223CC" w:rsidRPr="0060219B" w:rsidRDefault="005D3CF9" w:rsidP="007E4769">
      <w:pPr>
        <w:pStyle w:val="PR2"/>
        <w:spacing w:before="240"/>
        <w:ind w:hanging="578"/>
      </w:pPr>
      <w:r w:rsidRPr="167EC28D">
        <w:rPr>
          <w:color w:val="FF0000"/>
        </w:rPr>
        <w:t>[</w:t>
      </w:r>
      <w:r w:rsidR="41816DEC" w:rsidRPr="00D92FA8">
        <w:rPr>
          <w:color w:val="FF0000"/>
          <w:u w:val="single"/>
        </w:rPr>
        <w:t xml:space="preserve">Painted </w:t>
      </w:r>
      <w:r w:rsidR="7B88B21E" w:rsidRPr="00D92FA8">
        <w:rPr>
          <w:color w:val="FF0000"/>
          <w:u w:val="single"/>
        </w:rPr>
        <w:t>Finish</w:t>
      </w:r>
      <w:r w:rsidRPr="167EC28D">
        <w:rPr>
          <w:color w:val="FF0000"/>
        </w:rPr>
        <w:t>]</w:t>
      </w:r>
      <w:r w:rsidR="7B88B21E">
        <w:t>: Finish warranted to have the following properties</w:t>
      </w:r>
      <w:r w:rsidR="764D1D4D">
        <w:t xml:space="preserve"> and period</w:t>
      </w:r>
      <w:r w:rsidR="41816DEC">
        <w:t>:</w:t>
      </w:r>
    </w:p>
    <w:p w14:paraId="6CC4C5CB" w14:textId="77777777" w:rsidR="00404646" w:rsidRPr="0060219B" w:rsidRDefault="00404646" w:rsidP="00404646">
      <w:pPr>
        <w:pStyle w:val="PR3"/>
        <w:spacing w:before="60"/>
        <w:ind w:left="2018" w:hanging="578"/>
      </w:pPr>
      <w:r>
        <w:t xml:space="preserve">Resistance to Cracking and Crazing. </w:t>
      </w:r>
    </w:p>
    <w:p w14:paraId="53E4DD54" w14:textId="77777777" w:rsidR="00404646" w:rsidRPr="0060219B" w:rsidRDefault="00404646" w:rsidP="00404646">
      <w:pPr>
        <w:pStyle w:val="PR3"/>
        <w:spacing w:before="60"/>
        <w:ind w:left="2018" w:hanging="578"/>
      </w:pPr>
      <w:r>
        <w:t>Resistance to Chalking: The finish will not chalk more than a numerical rating of 8.</w:t>
      </w:r>
    </w:p>
    <w:p w14:paraId="0E0BBE9A" w14:textId="77777777" w:rsidR="00404646" w:rsidRPr="00326B2A" w:rsidRDefault="00404646" w:rsidP="00404646">
      <w:pPr>
        <w:pStyle w:val="PR3"/>
        <w:spacing w:before="60"/>
        <w:ind w:left="2018" w:hanging="578"/>
      </w:pPr>
      <w:r w:rsidRPr="00326B2A">
        <w:t>Color stability: No change in the color of the finish exceeding 5 (five) CIE Lab units. CIE illuminant D65, measured according to ASTMD2244</w:t>
      </w:r>
      <w:r>
        <w:t xml:space="preserve"> Section 6.3.</w:t>
      </w:r>
    </w:p>
    <w:p w14:paraId="739BE0AD" w14:textId="77777777" w:rsidR="00404646" w:rsidRPr="0060219B" w:rsidRDefault="00404646" w:rsidP="00404646">
      <w:pPr>
        <w:pStyle w:val="PR3"/>
        <w:spacing w:before="60"/>
        <w:ind w:left="2018" w:hanging="578"/>
      </w:pPr>
      <w:r>
        <w:t xml:space="preserve">Gloss Retention: Finish will retain at least 30% of the initial gloss, measured according </w:t>
      </w:r>
      <w:r w:rsidRPr="49034621">
        <w:t>to</w:t>
      </w:r>
      <w:r>
        <w:t xml:space="preserve"> ASTM D523</w:t>
      </w:r>
      <w:r w:rsidRPr="49034621" w:rsidDel="00EA5104">
        <w:t>.</w:t>
      </w:r>
    </w:p>
    <w:p w14:paraId="3E0738AB" w14:textId="77777777" w:rsidR="00404646" w:rsidRPr="0060219B" w:rsidRDefault="00404646" w:rsidP="00404646">
      <w:pPr>
        <w:pStyle w:val="PR3"/>
        <w:spacing w:before="60"/>
        <w:ind w:left="2018" w:hanging="578"/>
      </w:pPr>
      <w:r>
        <w:t>Adhesion: The finish will not peel at a rate inferior to class 4B.</w:t>
      </w:r>
    </w:p>
    <w:p w14:paraId="12CAB9E8" w14:textId="7206693C" w:rsidR="00C33402" w:rsidRPr="0060219B" w:rsidRDefault="006A2930" w:rsidP="006A08AF">
      <w:pPr>
        <w:pStyle w:val="PR3"/>
        <w:spacing w:before="60"/>
        <w:ind w:left="2018" w:hanging="578"/>
      </w:pPr>
      <w:r>
        <w:t>W</w:t>
      </w:r>
      <w:r w:rsidR="764D1D4D">
        <w:t xml:space="preserve">arranty </w:t>
      </w:r>
      <w:r w:rsidR="00FB7F90" w:rsidRPr="0046126E">
        <w:t>as per</w:t>
      </w:r>
      <w:r w:rsidR="00FB7F90" w:rsidRPr="00FB7F90">
        <w:t xml:space="preserve"> </w:t>
      </w:r>
      <w:r w:rsidR="0046126E" w:rsidRPr="00B449AA">
        <w:rPr>
          <w:rFonts w:eastAsia="Arial"/>
          <w:color w:val="FF0000"/>
        </w:rPr>
        <w:t>[</w:t>
      </w:r>
      <w:r w:rsidR="0046126E">
        <w:rPr>
          <w:rFonts w:eastAsia="Arial"/>
          <w:color w:val="FF0000"/>
        </w:rPr>
        <w:t>AAMA 2604</w:t>
      </w:r>
      <w:r w:rsidR="0046126E" w:rsidRPr="00B449AA">
        <w:rPr>
          <w:rFonts w:eastAsia="Arial"/>
          <w:color w:val="FF0000"/>
        </w:rPr>
        <w:t>] [</w:t>
      </w:r>
      <w:r w:rsidR="0046126E">
        <w:rPr>
          <w:rFonts w:eastAsia="Arial"/>
          <w:color w:val="FF0000"/>
        </w:rPr>
        <w:t>AAMA 2605</w:t>
      </w:r>
      <w:r w:rsidR="0046126E" w:rsidRPr="00B449AA">
        <w:rPr>
          <w:rFonts w:eastAsia="Arial"/>
          <w:color w:val="FF0000"/>
        </w:rPr>
        <w:t xml:space="preserve">] </w:t>
      </w:r>
      <w:r w:rsidR="764D1D4D">
        <w:t>from date of Substantial Completion. Pending maintenance of the material and finishes as recommended by the manufacturer.</w:t>
      </w:r>
    </w:p>
    <w:p w14:paraId="24C7EA61" w14:textId="3ECBF79B" w:rsidR="18FAB398" w:rsidRPr="00B449AA" w:rsidRDefault="18FAB398" w:rsidP="63ED3B98">
      <w:pPr>
        <w:pStyle w:val="PR2"/>
        <w:spacing w:before="240"/>
      </w:pPr>
      <w:r w:rsidRPr="63ED3B98">
        <w:rPr>
          <w:rFonts w:eastAsia="Arial"/>
        </w:rPr>
        <w:t>See Manufacturer Warranty Sheet for full product and finish warranty details.</w:t>
      </w:r>
    </w:p>
    <w:p w14:paraId="5B064117" w14:textId="1750E094" w:rsidR="00B449AA" w:rsidRDefault="00B449AA" w:rsidP="63ED3B98">
      <w:pPr>
        <w:pStyle w:val="PR2"/>
        <w:spacing w:before="240"/>
      </w:pPr>
      <w:r w:rsidRPr="005268EA">
        <w:rPr>
          <w:rFonts w:eastAsia="Arial"/>
        </w:rPr>
        <w:t xml:space="preserve">Contractor’s Labor Warrantees: </w:t>
      </w:r>
      <w:r w:rsidR="0046126E" w:rsidRPr="0046126E">
        <w:rPr>
          <w:rFonts w:eastAsia="Arial"/>
        </w:rPr>
        <w:t xml:space="preserve">Three-year </w:t>
      </w:r>
      <w:r w:rsidRPr="005268EA">
        <w:rPr>
          <w:rFonts w:eastAsia="Arial"/>
        </w:rPr>
        <w:t xml:space="preserve">labor warranty, starting </w:t>
      </w:r>
      <w:r w:rsidRPr="006A2930">
        <w:rPr>
          <w:rFonts w:eastAsia="Arial"/>
        </w:rPr>
        <w:t xml:space="preserve">from </w:t>
      </w:r>
      <w:r w:rsidRPr="00B449AA">
        <w:rPr>
          <w:rFonts w:eastAsia="Arial"/>
          <w:color w:val="FF0000"/>
        </w:rPr>
        <w:t>[date of Owner acceptance of completed work] [Substantial Performance]</w:t>
      </w:r>
      <w:r w:rsidRPr="005268EA">
        <w:rPr>
          <w:rFonts w:eastAsia="Arial"/>
        </w:rPr>
        <w:t xml:space="preserve">, to cover repair of materials found to be defective </w:t>
      </w:r>
      <w:proofErr w:type="gramStart"/>
      <w:r w:rsidRPr="005268EA">
        <w:rPr>
          <w:rFonts w:eastAsia="Arial"/>
        </w:rPr>
        <w:t>as a result of</w:t>
      </w:r>
      <w:proofErr w:type="gramEnd"/>
      <w:r w:rsidRPr="005268EA">
        <w:rPr>
          <w:rFonts w:eastAsia="Arial"/>
        </w:rPr>
        <w:t xml:space="preserve"> installation errors</w:t>
      </w:r>
      <w:r>
        <w:rPr>
          <w:rFonts w:eastAsia="Arial"/>
        </w:rPr>
        <w:t>.</w:t>
      </w:r>
    </w:p>
    <w:p w14:paraId="58EE75A1" w14:textId="77777777" w:rsidR="000914F0" w:rsidRPr="00916F1D" w:rsidRDefault="000914F0" w:rsidP="00587658">
      <w:pPr>
        <w:pStyle w:val="PRT"/>
      </w:pPr>
      <w:r w:rsidRPr="00916F1D">
        <w:t>PRODUCTS</w:t>
      </w:r>
    </w:p>
    <w:p w14:paraId="4F23934E" w14:textId="77777777" w:rsidR="000914F0" w:rsidRDefault="00886978" w:rsidP="007B100A">
      <w:pPr>
        <w:pStyle w:val="ART"/>
      </w:pPr>
      <w:r>
        <w:t>MANUFACTURER</w:t>
      </w:r>
    </w:p>
    <w:p w14:paraId="22D6EDCE" w14:textId="53EFDCEB" w:rsidR="00886978" w:rsidRPr="000E2761" w:rsidRDefault="00197E6A" w:rsidP="00CA7B43">
      <w:pPr>
        <w:pStyle w:val="PR1"/>
        <w:rPr>
          <w:lang w:val="fr-CA"/>
        </w:rPr>
      </w:pPr>
      <w:r w:rsidRPr="00E03129">
        <w:rPr>
          <w:lang w:val="fr-CA"/>
        </w:rPr>
        <w:t>Maibec Inc</w:t>
      </w:r>
      <w:r w:rsidR="00886978" w:rsidRPr="00E03129">
        <w:rPr>
          <w:lang w:val="fr-CA"/>
        </w:rPr>
        <w:t xml:space="preserve">., </w:t>
      </w:r>
      <w:r w:rsidR="00135053" w:rsidRPr="000E2761">
        <w:rPr>
          <w:lang w:val="fr-CA"/>
        </w:rPr>
        <w:t>4000 Jean-Marchand Street</w:t>
      </w:r>
      <w:r w:rsidR="00CA700D" w:rsidRPr="000E2761">
        <w:rPr>
          <w:lang w:val="fr-CA"/>
        </w:rPr>
        <w:t>, Unit 108</w:t>
      </w:r>
      <w:r w:rsidR="00886978" w:rsidRPr="000E2761">
        <w:rPr>
          <w:lang w:val="fr-CA"/>
        </w:rPr>
        <w:t xml:space="preserve">, </w:t>
      </w:r>
      <w:proofErr w:type="spellStart"/>
      <w:r w:rsidR="00886978" w:rsidRPr="000E2761">
        <w:rPr>
          <w:lang w:val="fr-CA"/>
        </w:rPr>
        <w:t>Quebec</w:t>
      </w:r>
      <w:proofErr w:type="spellEnd"/>
      <w:r w:rsidR="00886978" w:rsidRPr="000E2761">
        <w:rPr>
          <w:lang w:val="fr-CA"/>
        </w:rPr>
        <w:t xml:space="preserve"> City, </w:t>
      </w:r>
      <w:proofErr w:type="spellStart"/>
      <w:r w:rsidR="00886978" w:rsidRPr="000E2761">
        <w:rPr>
          <w:lang w:val="fr-CA"/>
        </w:rPr>
        <w:t>Quebec</w:t>
      </w:r>
      <w:proofErr w:type="spellEnd"/>
      <w:r w:rsidR="00886978" w:rsidRPr="000E2761">
        <w:rPr>
          <w:lang w:val="fr-CA"/>
        </w:rPr>
        <w:t xml:space="preserve"> Canada G2</w:t>
      </w:r>
      <w:r w:rsidR="00135053" w:rsidRPr="000E2761">
        <w:rPr>
          <w:lang w:val="fr-CA"/>
        </w:rPr>
        <w:t>C</w:t>
      </w:r>
      <w:r w:rsidR="00886978" w:rsidRPr="000E2761">
        <w:rPr>
          <w:lang w:val="fr-CA"/>
        </w:rPr>
        <w:t xml:space="preserve"> </w:t>
      </w:r>
      <w:r w:rsidR="00135053" w:rsidRPr="000E2761">
        <w:rPr>
          <w:lang w:val="fr-CA"/>
        </w:rPr>
        <w:t>1Y6</w:t>
      </w:r>
      <w:r w:rsidR="00886978" w:rsidRPr="000E2761">
        <w:rPr>
          <w:lang w:val="fr-CA"/>
        </w:rPr>
        <w:t xml:space="preserve">.  </w:t>
      </w:r>
      <w:hyperlink r:id="rId16" w:history="1">
        <w:r w:rsidR="00936614" w:rsidRPr="00615F14">
          <w:rPr>
            <w:rStyle w:val="Lienhypertexte"/>
            <w:lang w:val="fr-CA"/>
          </w:rPr>
          <w:t>www.maibec.com</w:t>
        </w:r>
      </w:hyperlink>
    </w:p>
    <w:p w14:paraId="2A6DC2D7" w14:textId="7E68AFDA" w:rsidR="00886978" w:rsidRPr="00272D10" w:rsidRDefault="00886978" w:rsidP="007B100A">
      <w:pPr>
        <w:pStyle w:val="ART"/>
      </w:pPr>
      <w:r>
        <w:t>MATERIAL</w:t>
      </w:r>
    </w:p>
    <w:p w14:paraId="4FD88520" w14:textId="0ED7EDD7" w:rsidR="00886978" w:rsidRPr="00272D10" w:rsidRDefault="47B10DD6" w:rsidP="00CA7B43">
      <w:pPr>
        <w:pStyle w:val="PR1"/>
      </w:pPr>
      <w:r>
        <w:t>Extruded Aluminum</w:t>
      </w:r>
      <w:r w:rsidR="1DE26E8F">
        <w:t>:</w:t>
      </w:r>
      <w:r>
        <w:t xml:space="preserve"> 606</w:t>
      </w:r>
      <w:r w:rsidRPr="167EC28D">
        <w:t>3-T5 alloy</w:t>
      </w:r>
      <w:r w:rsidR="11E07548" w:rsidRPr="167EC28D">
        <w:t xml:space="preserve"> in accordance with ASTM B221</w:t>
      </w:r>
      <w:r w:rsidR="473E6170" w:rsidRPr="167EC28D">
        <w:t>.</w:t>
      </w:r>
    </w:p>
    <w:p w14:paraId="26F5B005" w14:textId="372E3EE9" w:rsidR="00711E47" w:rsidRDefault="000914F0" w:rsidP="007B100A">
      <w:pPr>
        <w:pStyle w:val="ART"/>
      </w:pPr>
      <w:r>
        <w:lastRenderedPageBreak/>
        <w:t>ALUMI</w:t>
      </w:r>
      <w:r w:rsidR="00886978">
        <w:t xml:space="preserve">NUM SIDING </w:t>
      </w:r>
      <w:r w:rsidR="00886978" w:rsidRPr="22053B31">
        <w:rPr>
          <w:color w:val="FF0000"/>
        </w:rPr>
        <w:t>[AND SOFFIT]</w:t>
      </w:r>
      <w:r w:rsidR="00886978">
        <w:t xml:space="preserve"> PLANKS</w:t>
      </w:r>
      <w:r w:rsidR="00C56ABF">
        <w:t xml:space="preserve"> </w:t>
      </w:r>
      <w:r w:rsidR="00C56ABF" w:rsidRPr="2C369101">
        <w:rPr>
          <w:rFonts w:eastAsia="Arial Bold"/>
          <w:b w:val="0"/>
          <w:caps/>
          <w:color w:val="FF0000"/>
        </w:rPr>
        <w:t>[EDIT AS REQUIRED]</w:t>
      </w:r>
    </w:p>
    <w:p w14:paraId="5F9BA3A3" w14:textId="0103B345" w:rsidR="008D5A97" w:rsidRPr="007F33B6" w:rsidRDefault="6360C770" w:rsidP="167EC28D">
      <w:pPr>
        <w:pStyle w:val="PR1"/>
      </w:pPr>
      <w:r>
        <w:t>General: Provide as recommended by siding manufacturer for building configuration</w:t>
      </w:r>
      <w:r w:rsidR="43126B8E">
        <w:t>.</w:t>
      </w:r>
    </w:p>
    <w:p w14:paraId="33DD7C73" w14:textId="77777777" w:rsidR="00BF0EBD" w:rsidRDefault="2DE66ECB" w:rsidP="167EC28D">
      <w:pPr>
        <w:pStyle w:val="NOTE"/>
        <w:pBdr>
          <w:top w:val="single" w:sz="4" w:space="4" w:color="1F4E79"/>
          <w:left w:val="single" w:sz="4" w:space="4" w:color="1F4E79"/>
          <w:bottom w:val="single" w:sz="4" w:space="4" w:color="1F4E79"/>
          <w:right w:val="single" w:sz="4" w:space="4" w:color="1F4E79"/>
        </w:pBdr>
      </w:pPr>
      <w:r>
        <w:t xml:space="preserve">SPECIFIER NOTE: </w:t>
      </w:r>
    </w:p>
    <w:p w14:paraId="56B273D5" w14:textId="4103798F" w:rsidR="005B1264" w:rsidRPr="005B1264" w:rsidRDefault="2DE66ECB" w:rsidP="167EC28D">
      <w:pPr>
        <w:pStyle w:val="NOTE"/>
        <w:pBdr>
          <w:top w:val="single" w:sz="4" w:space="4" w:color="1F4E79"/>
          <w:left w:val="single" w:sz="4" w:space="4" w:color="1F4E79"/>
          <w:bottom w:val="single" w:sz="4" w:space="4" w:color="1F4E79"/>
          <w:right w:val="single" w:sz="4" w:space="4" w:color="1F4E79"/>
        </w:pBdr>
        <w:spacing w:before="0"/>
        <w:rPr>
          <w:color w:val="1F4E79"/>
        </w:rPr>
      </w:pPr>
      <w:r>
        <w:t xml:space="preserve">Select the desired profile specific to </w:t>
      </w:r>
      <w:r w:rsidR="3C35A79E">
        <w:t>the project</w:t>
      </w:r>
      <w:r>
        <w:t xml:space="preserve"> and delete the other indicated profiles.  Where more than one profile or size is selected coordinate with drawings for clarity.  Not all profiles are available in all exposed face dimensions. Select accordingly.</w:t>
      </w:r>
    </w:p>
    <w:p w14:paraId="171284E1" w14:textId="1A269F65" w:rsidR="00886978" w:rsidRPr="0060219B" w:rsidRDefault="001A2358" w:rsidP="00382C93">
      <w:pPr>
        <w:pStyle w:val="PR1"/>
        <w:spacing w:before="0"/>
        <w:ind w:left="867" w:hanging="578"/>
      </w:pPr>
      <w:r>
        <w:t>"</w:t>
      </w:r>
      <w:r w:rsidR="003F16B6">
        <w:t>F</w:t>
      </w:r>
      <w:r>
        <w:t>"</w:t>
      </w:r>
      <w:r w:rsidR="003F16B6">
        <w:t xml:space="preserve"> </w:t>
      </w:r>
      <w:r w:rsidR="00886978" w:rsidRPr="0060219B">
        <w:t xml:space="preserve">Profile:  Flat </w:t>
      </w:r>
    </w:p>
    <w:p w14:paraId="2B842366" w14:textId="61947389" w:rsidR="007B100A" w:rsidRPr="0060219B" w:rsidRDefault="7996445D" w:rsidP="0072624B">
      <w:pPr>
        <w:pStyle w:val="PR2"/>
        <w:rPr>
          <w:color w:val="FF0000"/>
        </w:rPr>
      </w:pPr>
      <w:r w:rsidRPr="167EC28D">
        <w:rPr>
          <w:color w:val="FF0000"/>
        </w:rPr>
        <w:t>[</w:t>
      </w:r>
      <w:r w:rsidR="353DA101" w:rsidRPr="00500693">
        <w:rPr>
          <w:b/>
          <w:bCs/>
          <w:color w:val="FF0000"/>
        </w:rPr>
        <w:t>4-F</w:t>
      </w:r>
      <w:r w:rsidR="353DA101" w:rsidRPr="167EC28D">
        <w:rPr>
          <w:color w:val="FF0000"/>
        </w:rPr>
        <w:t xml:space="preserve">; </w:t>
      </w:r>
      <w:r w:rsidR="47B10DD6" w:rsidRPr="167EC28D">
        <w:rPr>
          <w:color w:val="FF0000"/>
        </w:rPr>
        <w:t>Exposed Face: 4 inch</w:t>
      </w:r>
      <w:r w:rsidR="6BCCB828" w:rsidRPr="167EC28D">
        <w:rPr>
          <w:color w:val="FF0000"/>
        </w:rPr>
        <w:t>es</w:t>
      </w:r>
      <w:r w:rsidR="00F613F2">
        <w:rPr>
          <w:color w:val="FF0000"/>
        </w:rPr>
        <w:t xml:space="preserve"> (</w:t>
      </w:r>
      <w:r w:rsidR="008A3282">
        <w:rPr>
          <w:color w:val="FF0000"/>
        </w:rPr>
        <w:t>102mm)</w:t>
      </w:r>
      <w:r w:rsidR="516E5ABE" w:rsidRPr="167EC28D">
        <w:rPr>
          <w:color w:val="FF0000"/>
        </w:rPr>
        <w:t xml:space="preserve">] </w:t>
      </w:r>
      <w:r w:rsidRPr="167EC28D">
        <w:rPr>
          <w:color w:val="FF0000"/>
        </w:rPr>
        <w:t>[</w:t>
      </w:r>
      <w:r w:rsidR="353DA101" w:rsidRPr="00500693">
        <w:rPr>
          <w:b/>
          <w:bCs/>
          <w:color w:val="FF0000"/>
        </w:rPr>
        <w:t>6-F</w:t>
      </w:r>
      <w:r w:rsidR="353DA101" w:rsidRPr="167EC28D">
        <w:rPr>
          <w:color w:val="FF0000"/>
        </w:rPr>
        <w:t xml:space="preserve">; </w:t>
      </w:r>
      <w:r w:rsidRPr="167EC28D">
        <w:rPr>
          <w:color w:val="FF0000"/>
        </w:rPr>
        <w:t>Exposed Face: 6 inch</w:t>
      </w:r>
      <w:r w:rsidR="6BCCB828" w:rsidRPr="167EC28D">
        <w:rPr>
          <w:color w:val="FF0000"/>
        </w:rPr>
        <w:t>es</w:t>
      </w:r>
      <w:r w:rsidR="00F613F2">
        <w:rPr>
          <w:color w:val="FF0000"/>
        </w:rPr>
        <w:t xml:space="preserve"> (152mm)</w:t>
      </w:r>
      <w:r w:rsidR="516E5ABE" w:rsidRPr="167EC28D">
        <w:rPr>
          <w:color w:val="FF0000"/>
        </w:rPr>
        <w:t>]</w:t>
      </w:r>
    </w:p>
    <w:p w14:paraId="23BD738F" w14:textId="234E1DC9" w:rsidR="0072624B" w:rsidRPr="0060219B" w:rsidRDefault="516E5ABE" w:rsidP="007B100A">
      <w:pPr>
        <w:pStyle w:val="PR3"/>
      </w:pPr>
      <w:r>
        <w:t>M</w:t>
      </w:r>
      <w:r w:rsidR="7996445D">
        <w:t>inimum metal thickness: 0.062 inch</w:t>
      </w:r>
      <w:r w:rsidR="3E59CE86">
        <w:t xml:space="preserve"> (1.57mm)</w:t>
      </w:r>
    </w:p>
    <w:p w14:paraId="286D3916" w14:textId="20C73491" w:rsidR="007B100A" w:rsidRPr="0060219B" w:rsidRDefault="7996445D" w:rsidP="0072624B">
      <w:pPr>
        <w:pStyle w:val="PR2"/>
        <w:rPr>
          <w:color w:val="FF0000"/>
        </w:rPr>
      </w:pPr>
      <w:r w:rsidRPr="167EC28D">
        <w:rPr>
          <w:color w:val="FF0000"/>
        </w:rPr>
        <w:t>[</w:t>
      </w:r>
      <w:r w:rsidR="353DA101" w:rsidRPr="00500693">
        <w:rPr>
          <w:b/>
          <w:bCs/>
          <w:color w:val="FF0000"/>
        </w:rPr>
        <w:t>8-F</w:t>
      </w:r>
      <w:r w:rsidR="353DA101" w:rsidRPr="167EC28D">
        <w:rPr>
          <w:color w:val="FF0000"/>
        </w:rPr>
        <w:t xml:space="preserve">; </w:t>
      </w:r>
      <w:r w:rsidRPr="167EC28D">
        <w:rPr>
          <w:color w:val="FF0000"/>
        </w:rPr>
        <w:t>Exposed Face: 8 inch</w:t>
      </w:r>
      <w:r w:rsidR="6BCCB828" w:rsidRPr="167EC28D">
        <w:rPr>
          <w:color w:val="FF0000"/>
        </w:rPr>
        <w:t>es</w:t>
      </w:r>
      <w:r w:rsidR="79BF6503" w:rsidRPr="167EC28D">
        <w:rPr>
          <w:color w:val="FF0000"/>
        </w:rPr>
        <w:t xml:space="preserve"> (7.</w:t>
      </w:r>
      <w:r w:rsidR="41F1210E" w:rsidRPr="167EC28D">
        <w:rPr>
          <w:color w:val="FF0000"/>
        </w:rPr>
        <w:t>6</w:t>
      </w:r>
      <w:r w:rsidR="79BF6503" w:rsidRPr="167EC28D">
        <w:rPr>
          <w:color w:val="FF0000"/>
        </w:rPr>
        <w:t xml:space="preserve"> inches actual)</w:t>
      </w:r>
      <w:r w:rsidR="516E5ABE" w:rsidRPr="167EC28D">
        <w:rPr>
          <w:color w:val="FF0000"/>
        </w:rPr>
        <w:t>]</w:t>
      </w:r>
    </w:p>
    <w:p w14:paraId="360704D3" w14:textId="183D4A56" w:rsidR="0072624B" w:rsidRPr="0060219B" w:rsidRDefault="516E5ABE" w:rsidP="007B100A">
      <w:pPr>
        <w:pStyle w:val="PR3"/>
      </w:pPr>
      <w:r>
        <w:t>M</w:t>
      </w:r>
      <w:r w:rsidR="7996445D">
        <w:t>inimum metal thickness: 0.090 inch</w:t>
      </w:r>
      <w:r w:rsidR="235132BE">
        <w:t xml:space="preserve"> (2.30mm)</w:t>
      </w:r>
    </w:p>
    <w:p w14:paraId="4650DE41" w14:textId="5EB90939" w:rsidR="00886978" w:rsidRPr="0060219B" w:rsidRDefault="47B10DD6" w:rsidP="00890ECE">
      <w:pPr>
        <w:pStyle w:val="PR2"/>
        <w:ind w:hanging="578"/>
      </w:pPr>
      <w:r>
        <w:t>Plank Length:  16 feet</w:t>
      </w:r>
      <w:r w:rsidR="5DE2ED94">
        <w:t xml:space="preserve"> </w:t>
      </w:r>
      <w:r w:rsidR="2078BAE9">
        <w:t>(4876mm)</w:t>
      </w:r>
    </w:p>
    <w:p w14:paraId="276B4805" w14:textId="794DAD06" w:rsidR="00886978" w:rsidRPr="0060219B" w:rsidRDefault="001A2358" w:rsidP="006A08AF">
      <w:pPr>
        <w:pStyle w:val="PR1"/>
        <w:spacing w:before="120"/>
        <w:ind w:left="867" w:hanging="578"/>
      </w:pPr>
      <w:r>
        <w:t>"</w:t>
      </w:r>
      <w:r w:rsidR="003F16B6">
        <w:t>V</w:t>
      </w:r>
      <w:r>
        <w:t>"</w:t>
      </w:r>
      <w:r w:rsidR="003F16B6">
        <w:t xml:space="preserve"> </w:t>
      </w:r>
      <w:r w:rsidR="47B10DD6">
        <w:t>Profile:  V</w:t>
      </w:r>
      <w:r w:rsidR="03A81B41">
        <w:t>-</w:t>
      </w:r>
      <w:r w:rsidR="47B10DD6">
        <w:t>Groove</w:t>
      </w:r>
    </w:p>
    <w:p w14:paraId="6FAD0DF9" w14:textId="4C06EEA2" w:rsidR="00F21F69" w:rsidRPr="0060219B" w:rsidRDefault="7996445D" w:rsidP="0072624B">
      <w:pPr>
        <w:pStyle w:val="PR2"/>
        <w:rPr>
          <w:color w:val="FF0000"/>
        </w:rPr>
      </w:pPr>
      <w:r w:rsidRPr="167EC28D">
        <w:rPr>
          <w:color w:val="FF0000"/>
        </w:rPr>
        <w:t>[</w:t>
      </w:r>
      <w:r w:rsidR="353DA101" w:rsidRPr="00500693">
        <w:rPr>
          <w:b/>
          <w:bCs/>
          <w:color w:val="FF0000"/>
        </w:rPr>
        <w:t>3-V</w:t>
      </w:r>
      <w:r w:rsidR="353DA101" w:rsidRPr="167EC28D">
        <w:rPr>
          <w:color w:val="FF0000"/>
        </w:rPr>
        <w:t xml:space="preserve">; </w:t>
      </w:r>
      <w:r w:rsidRPr="167EC28D">
        <w:rPr>
          <w:color w:val="FF0000"/>
        </w:rPr>
        <w:t>Exposed Face: 3 inch</w:t>
      </w:r>
      <w:r w:rsidR="6BCCB828" w:rsidRPr="167EC28D">
        <w:rPr>
          <w:color w:val="FF0000"/>
        </w:rPr>
        <w:t>es</w:t>
      </w:r>
      <w:r w:rsidR="00500693">
        <w:rPr>
          <w:color w:val="FF0000"/>
        </w:rPr>
        <w:t xml:space="preserve"> (76mm)</w:t>
      </w:r>
      <w:r w:rsidR="516E5ABE" w:rsidRPr="167EC28D">
        <w:rPr>
          <w:color w:val="FF0000"/>
        </w:rPr>
        <w:t>]</w:t>
      </w:r>
    </w:p>
    <w:p w14:paraId="59B6AA94" w14:textId="78395A33" w:rsidR="0072624B" w:rsidRPr="0060219B" w:rsidRDefault="49EA83A4" w:rsidP="00F21F69">
      <w:pPr>
        <w:pStyle w:val="PR3"/>
      </w:pPr>
      <w:r>
        <w:t>M</w:t>
      </w:r>
      <w:r w:rsidR="7996445D">
        <w:t>inimum metal thickness: 0.055 inch</w:t>
      </w:r>
      <w:r w:rsidR="1E9D764E">
        <w:t xml:space="preserve"> (1.39mm)</w:t>
      </w:r>
    </w:p>
    <w:p w14:paraId="09467A0C" w14:textId="5AA7C610" w:rsidR="00F21F69" w:rsidRPr="0060219B" w:rsidRDefault="7996445D" w:rsidP="0072624B">
      <w:pPr>
        <w:pStyle w:val="PR2"/>
        <w:rPr>
          <w:color w:val="FF0000"/>
        </w:rPr>
      </w:pPr>
      <w:r w:rsidRPr="167EC28D">
        <w:rPr>
          <w:color w:val="FF0000"/>
        </w:rPr>
        <w:t>[</w:t>
      </w:r>
      <w:r w:rsidR="353DA101" w:rsidRPr="00500693">
        <w:rPr>
          <w:b/>
          <w:bCs/>
          <w:color w:val="FF0000"/>
        </w:rPr>
        <w:t>4-V</w:t>
      </w:r>
      <w:r w:rsidR="353DA101" w:rsidRPr="167EC28D">
        <w:rPr>
          <w:color w:val="FF0000"/>
        </w:rPr>
        <w:t xml:space="preserve">; </w:t>
      </w:r>
      <w:r w:rsidRPr="167EC28D">
        <w:rPr>
          <w:color w:val="FF0000"/>
        </w:rPr>
        <w:t>Exposed Face: 4 inch</w:t>
      </w:r>
      <w:r w:rsidR="6BCCB828" w:rsidRPr="167EC28D">
        <w:rPr>
          <w:color w:val="FF0000"/>
        </w:rPr>
        <w:t>es</w:t>
      </w:r>
      <w:r w:rsidR="008A3282">
        <w:rPr>
          <w:color w:val="FF0000"/>
        </w:rPr>
        <w:t xml:space="preserve"> (102mm)</w:t>
      </w:r>
      <w:r w:rsidR="516E5ABE" w:rsidRPr="167EC28D">
        <w:rPr>
          <w:color w:val="FF0000"/>
        </w:rPr>
        <w:t xml:space="preserve">] </w:t>
      </w:r>
      <w:r w:rsidRPr="167EC28D">
        <w:rPr>
          <w:color w:val="FF0000"/>
        </w:rPr>
        <w:t>[</w:t>
      </w:r>
      <w:r w:rsidR="353DA101" w:rsidRPr="00500693">
        <w:rPr>
          <w:b/>
          <w:bCs/>
          <w:color w:val="FF0000"/>
        </w:rPr>
        <w:t>6-V</w:t>
      </w:r>
      <w:r w:rsidR="353DA101" w:rsidRPr="167EC28D">
        <w:rPr>
          <w:color w:val="FF0000"/>
        </w:rPr>
        <w:t xml:space="preserve">; </w:t>
      </w:r>
      <w:r w:rsidRPr="167EC28D">
        <w:rPr>
          <w:color w:val="FF0000"/>
        </w:rPr>
        <w:t>Exposed Face: 6 inch</w:t>
      </w:r>
      <w:r w:rsidR="6BCCB828" w:rsidRPr="167EC28D">
        <w:rPr>
          <w:color w:val="FF0000"/>
        </w:rPr>
        <w:t>es</w:t>
      </w:r>
      <w:r w:rsidR="00F613F2">
        <w:rPr>
          <w:color w:val="FF0000"/>
        </w:rPr>
        <w:t xml:space="preserve"> (152mm)</w:t>
      </w:r>
      <w:r w:rsidR="516E5ABE" w:rsidRPr="167EC28D">
        <w:rPr>
          <w:color w:val="FF0000"/>
        </w:rPr>
        <w:t>]</w:t>
      </w:r>
    </w:p>
    <w:p w14:paraId="4AEC3B75" w14:textId="40E96B3C" w:rsidR="0072624B" w:rsidRPr="0060219B" w:rsidRDefault="49EA83A4" w:rsidP="00F21F69">
      <w:pPr>
        <w:pStyle w:val="PR3"/>
      </w:pPr>
      <w:r>
        <w:t>M</w:t>
      </w:r>
      <w:r w:rsidR="7996445D">
        <w:t>inimum metal thickness: 0.062 inch</w:t>
      </w:r>
      <w:r w:rsidR="5B4A2614">
        <w:t xml:space="preserve"> (1.57mm)</w:t>
      </w:r>
    </w:p>
    <w:p w14:paraId="63B1C56D" w14:textId="58464BD3" w:rsidR="00886978" w:rsidRPr="0060219B" w:rsidRDefault="47B10DD6" w:rsidP="00CA7B43">
      <w:pPr>
        <w:pStyle w:val="PR2"/>
      </w:pPr>
      <w:r>
        <w:t>Plank Length:  16 feet</w:t>
      </w:r>
      <w:r w:rsidR="08E75872">
        <w:t xml:space="preserve"> (4876mm)</w:t>
      </w:r>
    </w:p>
    <w:p w14:paraId="35EFE334" w14:textId="0385E26B" w:rsidR="00886978" w:rsidRPr="0060219B" w:rsidRDefault="001A2358" w:rsidP="006A08AF">
      <w:pPr>
        <w:pStyle w:val="PR1"/>
        <w:spacing w:before="120"/>
        <w:ind w:left="867" w:hanging="578"/>
      </w:pPr>
      <w:r>
        <w:t>"</w:t>
      </w:r>
      <w:r w:rsidR="003F16B6">
        <w:t>C</w:t>
      </w:r>
      <w:r>
        <w:t>"</w:t>
      </w:r>
      <w:r w:rsidR="003F16B6">
        <w:t xml:space="preserve"> </w:t>
      </w:r>
      <w:r w:rsidR="00886978" w:rsidRPr="0060219B">
        <w:t xml:space="preserve">Profile:  Channel </w:t>
      </w:r>
    </w:p>
    <w:p w14:paraId="073F7077" w14:textId="51C5708E" w:rsidR="00F21F69" w:rsidRPr="0060219B" w:rsidRDefault="353DA101" w:rsidP="0072624B">
      <w:pPr>
        <w:pStyle w:val="PR2"/>
      </w:pPr>
      <w:r>
        <w:t xml:space="preserve">6-C; </w:t>
      </w:r>
      <w:r w:rsidR="7996445D">
        <w:t>Exposed Face: 6 inch</w:t>
      </w:r>
      <w:r w:rsidR="6BCCB828">
        <w:t>es</w:t>
      </w:r>
      <w:r w:rsidR="00B22C75">
        <w:t xml:space="preserve"> (</w:t>
      </w:r>
      <w:r w:rsidR="00F613F2">
        <w:t>152mm)</w:t>
      </w:r>
    </w:p>
    <w:p w14:paraId="4EEC1E5A" w14:textId="1A6C4F68" w:rsidR="0072624B" w:rsidRPr="0060219B" w:rsidRDefault="49EA83A4" w:rsidP="007B100A">
      <w:pPr>
        <w:pStyle w:val="PR3"/>
      </w:pPr>
      <w:r>
        <w:t>M</w:t>
      </w:r>
      <w:r w:rsidR="7996445D">
        <w:t>inimum metal thickness: 0.062 inch</w:t>
      </w:r>
      <w:r w:rsidR="458B4742">
        <w:t xml:space="preserve"> (1.57mm)</w:t>
      </w:r>
    </w:p>
    <w:p w14:paraId="53554214" w14:textId="14840FD8" w:rsidR="007D05DF" w:rsidRPr="0060219B" w:rsidRDefault="7996445D" w:rsidP="007A7EEA">
      <w:pPr>
        <w:pStyle w:val="PR2"/>
        <w:ind w:hanging="578"/>
      </w:pPr>
      <w:r>
        <w:t>P</w:t>
      </w:r>
      <w:r w:rsidR="47B10DD6">
        <w:t>lank Length:  16 feet</w:t>
      </w:r>
      <w:r w:rsidR="5DE2ED94">
        <w:t xml:space="preserve"> </w:t>
      </w:r>
      <w:r w:rsidR="63EC90D6">
        <w:t>(4876mm)</w:t>
      </w:r>
    </w:p>
    <w:p w14:paraId="08D4DBE0" w14:textId="6FD1B19B" w:rsidR="00F17AFB" w:rsidRPr="0060219B" w:rsidRDefault="6E9C092D" w:rsidP="006A08AF">
      <w:pPr>
        <w:pStyle w:val="PR1"/>
        <w:spacing w:before="120"/>
      </w:pPr>
      <w:r>
        <w:t xml:space="preserve">All </w:t>
      </w:r>
      <w:r w:rsidR="5DE2ED94">
        <w:t xml:space="preserve">extruded aluminum </w:t>
      </w:r>
      <w:r>
        <w:t>planks’ profiles</w:t>
      </w:r>
      <w:r w:rsidR="3FE8F1F6">
        <w:t xml:space="preserve"> </w:t>
      </w:r>
      <w:r w:rsidR="002D2FD1">
        <w:t xml:space="preserve">are </w:t>
      </w:r>
      <w:r w:rsidR="5DE2ED94">
        <w:t xml:space="preserve">complete </w:t>
      </w:r>
      <w:r>
        <w:t>with a set of 1.5”</w:t>
      </w:r>
      <w:r w:rsidR="5DE2ED94">
        <w:t xml:space="preserve"> (38mm)</w:t>
      </w:r>
      <w:r>
        <w:t xml:space="preserve"> x 0</w:t>
      </w:r>
      <w:r w:rsidR="5DE2ED94">
        <w:t>.</w:t>
      </w:r>
      <w:r>
        <w:t>187”</w:t>
      </w:r>
      <w:r w:rsidR="5DE2ED94">
        <w:t xml:space="preserve"> (4.7mm)</w:t>
      </w:r>
      <w:r>
        <w:t xml:space="preserve"> factory punched oblong </w:t>
      </w:r>
      <w:r w:rsidR="2DA102FA">
        <w:t xml:space="preserve">screw </w:t>
      </w:r>
      <w:r>
        <w:t xml:space="preserve">holes, </w:t>
      </w:r>
      <w:r w:rsidR="3FE8F1F6">
        <w:t xml:space="preserve">repeated every </w:t>
      </w:r>
      <w:r w:rsidR="1D07D3DA">
        <w:t>8”</w:t>
      </w:r>
      <w:r w:rsidR="3FE8F1F6">
        <w:t xml:space="preserve"> (</w:t>
      </w:r>
      <w:r w:rsidR="2DA102FA">
        <w:t>203mm</w:t>
      </w:r>
      <w:r w:rsidR="3FE8F1F6">
        <w:t>)</w:t>
      </w:r>
      <w:r w:rsidR="002D2FD1">
        <w:t>, and c</w:t>
      </w:r>
      <w:r w:rsidR="03A81B41">
        <w:t xml:space="preserve">omplete with </w:t>
      </w:r>
      <w:r w:rsidR="6BCCB828">
        <w:t xml:space="preserve">an extruded “T” shape </w:t>
      </w:r>
      <w:r w:rsidR="5DE2ED94">
        <w:t xml:space="preserve">reinforcement </w:t>
      </w:r>
      <w:r w:rsidR="6BCCB828">
        <w:t>on the back.</w:t>
      </w:r>
      <w:r>
        <w:t xml:space="preserve"> </w:t>
      </w:r>
    </w:p>
    <w:p w14:paraId="1025E082" w14:textId="245B8898" w:rsidR="002D2FD1" w:rsidRPr="002D2FD1" w:rsidRDefault="001939F1" w:rsidP="002D2FD1">
      <w:pPr>
        <w:pStyle w:val="PR1"/>
        <w:spacing w:before="120"/>
      </w:pPr>
      <w:r w:rsidRPr="0060219B">
        <w:rPr>
          <w:lang w:val="en-CA"/>
        </w:rPr>
        <w:t>Acceptable Materials: Maibec</w:t>
      </w:r>
      <w:r w:rsidR="007735AC">
        <w:rPr>
          <w:lang w:val="en-CA"/>
        </w:rPr>
        <w:t xml:space="preserve"> </w:t>
      </w:r>
      <w:r w:rsidRPr="0060219B">
        <w:rPr>
          <w:lang w:val="en-CA"/>
        </w:rPr>
        <w:t xml:space="preserve">digitally printed aluminum Siding and Soffit </w:t>
      </w:r>
      <w:r w:rsidR="00187651" w:rsidRPr="0060219B">
        <w:rPr>
          <w:lang w:val="en-CA"/>
        </w:rPr>
        <w:t>Collections</w:t>
      </w:r>
      <w:r w:rsidR="00C33402" w:rsidRPr="0060219B">
        <w:rPr>
          <w:lang w:val="en-CA"/>
        </w:rPr>
        <w:t xml:space="preserve"> below</w:t>
      </w:r>
      <w:r w:rsidR="00187651" w:rsidRPr="0060219B">
        <w:rPr>
          <w:lang w:val="en-CA"/>
        </w:rPr>
        <w:t xml:space="preserve"> </w:t>
      </w:r>
      <w:r w:rsidRPr="0060219B">
        <w:rPr>
          <w:lang w:val="en-CA"/>
        </w:rPr>
        <w:t>as manufactured by Maibec</w:t>
      </w:r>
      <w:r w:rsidRPr="0060219B">
        <w:rPr>
          <w:vertAlign w:val="superscript"/>
          <w:lang w:val="en-CA"/>
        </w:rPr>
        <w:t>®</w:t>
      </w:r>
      <w:r w:rsidRPr="0060219B">
        <w:rPr>
          <w:lang w:val="en-CA"/>
        </w:rPr>
        <w:t xml:space="preserve"> Inc.</w:t>
      </w:r>
    </w:p>
    <w:p w14:paraId="679296BA" w14:textId="04E8E83C" w:rsidR="001939F1" w:rsidRPr="00D75EB4" w:rsidRDefault="00D75EB4" w:rsidP="002D2FD1">
      <w:pPr>
        <w:pStyle w:val="PR2"/>
        <w:rPr>
          <w:color w:val="FF0000"/>
        </w:rPr>
      </w:pPr>
      <w:r w:rsidRPr="167EC28D">
        <w:rPr>
          <w:color w:val="FF0000"/>
        </w:rPr>
        <w:t>[</w:t>
      </w:r>
      <w:r w:rsidR="2DA102FA" w:rsidRPr="00D75EB4">
        <w:rPr>
          <w:color w:val="FF0000"/>
          <w:lang w:val="en-CA"/>
        </w:rPr>
        <w:t>Maibec Class</w:t>
      </w:r>
      <w:r w:rsidR="5DE2ED94" w:rsidRPr="00D75EB4">
        <w:rPr>
          <w:color w:val="FF0000"/>
          <w:lang w:val="en-CA"/>
        </w:rPr>
        <w:t>ic™</w:t>
      </w:r>
      <w:r w:rsidRPr="167EC28D">
        <w:rPr>
          <w:color w:val="FF0000"/>
        </w:rPr>
        <w:t>]</w:t>
      </w:r>
    </w:p>
    <w:p w14:paraId="5DB9ACE0" w14:textId="763F8310" w:rsidR="00187651" w:rsidRPr="00D75EB4" w:rsidRDefault="00D75EB4">
      <w:pPr>
        <w:pStyle w:val="PR2"/>
        <w:numPr>
          <w:ilvl w:val="5"/>
          <w:numId w:val="12"/>
        </w:numPr>
        <w:rPr>
          <w:color w:val="FF0000"/>
          <w:lang w:val="en-CA"/>
        </w:rPr>
      </w:pPr>
      <w:r w:rsidRPr="167EC28D">
        <w:rPr>
          <w:color w:val="FF0000"/>
        </w:rPr>
        <w:t>[</w:t>
      </w:r>
      <w:r w:rsidR="00187651" w:rsidRPr="00D75EB4">
        <w:rPr>
          <w:color w:val="FF0000"/>
          <w:lang w:val="en-CA"/>
        </w:rPr>
        <w:t>Maibec Express™ Aluminium</w:t>
      </w:r>
      <w:r w:rsidRPr="167EC28D">
        <w:rPr>
          <w:color w:val="FF0000"/>
        </w:rPr>
        <w:t>]</w:t>
      </w:r>
    </w:p>
    <w:p w14:paraId="7DAD5E25" w14:textId="7621E6FD" w:rsidR="001939F1" w:rsidRPr="00D75EB4" w:rsidRDefault="00D75EB4">
      <w:pPr>
        <w:pStyle w:val="PR2"/>
        <w:numPr>
          <w:ilvl w:val="5"/>
          <w:numId w:val="12"/>
        </w:numPr>
        <w:rPr>
          <w:color w:val="FF0000"/>
          <w:lang w:val="en-CA"/>
        </w:rPr>
      </w:pPr>
      <w:r w:rsidRPr="167EC28D">
        <w:rPr>
          <w:color w:val="FF0000"/>
        </w:rPr>
        <w:t>[</w:t>
      </w:r>
      <w:proofErr w:type="spellStart"/>
      <w:r w:rsidR="001939F1" w:rsidRPr="00D75EB4">
        <w:rPr>
          <w:color w:val="FF0000"/>
          <w:lang w:val="en-CA"/>
        </w:rPr>
        <w:t>Maibec</w:t>
      </w:r>
      <w:proofErr w:type="spellEnd"/>
      <w:r w:rsidR="001939F1" w:rsidRPr="00D75EB4">
        <w:rPr>
          <w:color w:val="FF0000"/>
          <w:lang w:val="en-CA"/>
        </w:rPr>
        <w:t xml:space="preserve"> </w:t>
      </w:r>
      <w:proofErr w:type="spellStart"/>
      <w:r w:rsidR="001939F1" w:rsidRPr="00D75EB4">
        <w:rPr>
          <w:color w:val="FF0000"/>
          <w:lang w:val="en-CA"/>
        </w:rPr>
        <w:t>Iconik</w:t>
      </w:r>
      <w:proofErr w:type="spellEnd"/>
      <w:r w:rsidR="00187651" w:rsidRPr="00D75EB4">
        <w:rPr>
          <w:color w:val="FF0000"/>
          <w:lang w:val="en-CA"/>
        </w:rPr>
        <w:t>™</w:t>
      </w:r>
      <w:r w:rsidRPr="167EC28D">
        <w:rPr>
          <w:color w:val="FF0000"/>
        </w:rPr>
        <w:t>]</w:t>
      </w:r>
    </w:p>
    <w:p w14:paraId="7F01A5F4" w14:textId="0DA763A9" w:rsidR="001939F1" w:rsidRPr="00D75EB4" w:rsidRDefault="00D75EB4">
      <w:pPr>
        <w:pStyle w:val="PR2"/>
        <w:numPr>
          <w:ilvl w:val="5"/>
          <w:numId w:val="12"/>
        </w:numPr>
        <w:rPr>
          <w:color w:val="FF0000"/>
          <w:lang w:val="en-CA"/>
        </w:rPr>
      </w:pPr>
      <w:r w:rsidRPr="167EC28D">
        <w:rPr>
          <w:color w:val="FF0000"/>
        </w:rPr>
        <w:t>[</w:t>
      </w:r>
      <w:r w:rsidR="001939F1" w:rsidRPr="00D75EB4">
        <w:rPr>
          <w:color w:val="FF0000"/>
          <w:lang w:val="en-CA"/>
        </w:rPr>
        <w:t>Maibec Infinite</w:t>
      </w:r>
      <w:r w:rsidR="00187651" w:rsidRPr="00D75EB4">
        <w:rPr>
          <w:color w:val="FF0000"/>
          <w:lang w:val="en-CA"/>
        </w:rPr>
        <w:t>™</w:t>
      </w:r>
      <w:r w:rsidRPr="167EC28D">
        <w:rPr>
          <w:color w:val="FF0000"/>
        </w:rPr>
        <w:t>]</w:t>
      </w:r>
    </w:p>
    <w:p w14:paraId="7D486CDC" w14:textId="2CBB8122" w:rsidR="001939F1" w:rsidRPr="0048323C" w:rsidRDefault="001939F1" w:rsidP="006A08AF">
      <w:pPr>
        <w:pStyle w:val="PR1"/>
        <w:numPr>
          <w:ilvl w:val="4"/>
          <w:numId w:val="6"/>
        </w:numPr>
        <w:spacing w:before="120"/>
        <w:ind w:left="867" w:hanging="578"/>
      </w:pPr>
      <w:r w:rsidRPr="0048323C">
        <w:t>Substitutions: Not Permitted</w:t>
      </w:r>
      <w:r w:rsidR="00C40A19" w:rsidRPr="0048323C">
        <w:t>.</w:t>
      </w:r>
    </w:p>
    <w:p w14:paraId="5E85316D" w14:textId="40FD9B30" w:rsidR="001939F1" w:rsidRPr="0048323C" w:rsidRDefault="001939F1" w:rsidP="006A08AF">
      <w:pPr>
        <w:pStyle w:val="PR1"/>
        <w:numPr>
          <w:ilvl w:val="4"/>
          <w:numId w:val="6"/>
        </w:numPr>
        <w:spacing w:before="120"/>
        <w:ind w:left="867" w:hanging="578"/>
      </w:pPr>
      <w:r w:rsidRPr="0048323C">
        <w:t xml:space="preserve">Requests for substitutions will be considered in accordance with the guidelines outlined in </w:t>
      </w:r>
      <w:r w:rsidR="0048323C" w:rsidRPr="0048323C">
        <w:t xml:space="preserve">Section </w:t>
      </w:r>
      <w:r w:rsidR="00500693">
        <w:br/>
      </w:r>
      <w:r w:rsidR="0048323C" w:rsidRPr="0048323C">
        <w:t>01 60 00 “Product requirements”</w:t>
      </w:r>
      <w:r w:rsidR="007B100A" w:rsidRPr="0048323C">
        <w:t>.</w:t>
      </w:r>
    </w:p>
    <w:p w14:paraId="6903D559" w14:textId="3211F70D" w:rsidR="000914F0" w:rsidRDefault="000914F0" w:rsidP="007B100A">
      <w:pPr>
        <w:pStyle w:val="ART"/>
      </w:pPr>
      <w:r>
        <w:t>ACCESSORIES</w:t>
      </w:r>
      <w:r w:rsidR="002C30AB">
        <w:t xml:space="preserve"> </w:t>
      </w:r>
      <w:r w:rsidR="002C30AB" w:rsidRPr="2C369101">
        <w:rPr>
          <w:rFonts w:eastAsia="Arial Bold"/>
          <w:b w:val="0"/>
          <w:caps/>
          <w:color w:val="FF0000"/>
        </w:rPr>
        <w:t>[EDIT AS REQUIRED]</w:t>
      </w:r>
      <w:r w:rsidR="00D75EB4" w:rsidRPr="2C369101">
        <w:rPr>
          <w:rFonts w:eastAsia="Arial Bold"/>
          <w:b w:val="0"/>
          <w:caps/>
          <w:color w:val="FF0000"/>
        </w:rPr>
        <w:t xml:space="preserve"> </w:t>
      </w:r>
    </w:p>
    <w:p w14:paraId="531CA148" w14:textId="3948BF16" w:rsidR="00886978" w:rsidRPr="00272D10" w:rsidRDefault="00886978" w:rsidP="00916F1D">
      <w:pPr>
        <w:pStyle w:val="PR1"/>
        <w:ind w:left="867" w:hanging="578"/>
      </w:pPr>
      <w:r>
        <w:t>General: Provide as recommended by siding manufacturer for building configuration.</w:t>
      </w:r>
    </w:p>
    <w:p w14:paraId="0C641ADB" w14:textId="53777A10" w:rsidR="00886978" w:rsidRDefault="00776F51" w:rsidP="00CA7B43">
      <w:pPr>
        <w:pStyle w:val="PR2"/>
      </w:pPr>
      <w:r>
        <w:t>A</w:t>
      </w:r>
      <w:r w:rsidR="00886978">
        <w:t xml:space="preserve">ccessories </w:t>
      </w:r>
      <w:r>
        <w:t xml:space="preserve">shall be </w:t>
      </w:r>
      <w:r w:rsidR="00886978">
        <w:t xml:space="preserve">made from </w:t>
      </w:r>
      <w:r w:rsidR="4457568D">
        <w:t>the same</w:t>
      </w:r>
      <w:r w:rsidR="00886978">
        <w:t xml:space="preserve"> material and matching finish of adjacent siding</w:t>
      </w:r>
      <w:r w:rsidR="00AF2D64">
        <w:t xml:space="preserve"> planks</w:t>
      </w:r>
      <w:r w:rsidR="00886978">
        <w:t xml:space="preserve"> unless otherwise </w:t>
      </w:r>
      <w:r w:rsidR="00886978" w:rsidRPr="007735AC">
        <w:t>indicated</w:t>
      </w:r>
      <w:r w:rsidR="00886978">
        <w:t>.</w:t>
      </w:r>
    </w:p>
    <w:p w14:paraId="5ABFAB86" w14:textId="6D41569D" w:rsidR="00776F51" w:rsidRDefault="5C11721F" w:rsidP="167EC28D">
      <w:pPr>
        <w:pStyle w:val="NOTE"/>
        <w:pBdr>
          <w:top w:val="single" w:sz="4" w:space="4" w:color="1F4E79"/>
          <w:left w:val="single" w:sz="4" w:space="4" w:color="1F4E79"/>
          <w:bottom w:val="single" w:sz="4" w:space="4" w:color="1F4E79"/>
          <w:right w:val="single" w:sz="4" w:space="4" w:color="1F4E79"/>
        </w:pBdr>
        <w:spacing w:before="120"/>
      </w:pPr>
      <w:r>
        <w:t xml:space="preserve">SPECIFIER NOTE: </w:t>
      </w:r>
    </w:p>
    <w:p w14:paraId="06241637" w14:textId="48892B0B" w:rsidR="00776F51" w:rsidRPr="005B1264" w:rsidRDefault="5C11721F" w:rsidP="167EC28D">
      <w:pPr>
        <w:pStyle w:val="NOTE"/>
        <w:pBdr>
          <w:top w:val="single" w:sz="4" w:space="4" w:color="1F4E79"/>
          <w:left w:val="single" w:sz="4" w:space="4" w:color="1F4E79"/>
          <w:bottom w:val="single" w:sz="4" w:space="4" w:color="1F4E79"/>
          <w:right w:val="single" w:sz="4" w:space="4" w:color="1F4E79"/>
        </w:pBdr>
        <w:spacing w:before="0"/>
        <w:rPr>
          <w:color w:val="1F4E79"/>
        </w:rPr>
      </w:pPr>
      <w:r>
        <w:t>Select the desired accessories specific to the project and delete the other indicated accessories.  Where more than one accessory is selected coordinate with drawings for clarity.  Select accordingly.</w:t>
      </w:r>
    </w:p>
    <w:p w14:paraId="2BDB5B7E" w14:textId="6D164F29" w:rsidR="00E25682" w:rsidRPr="0060219B" w:rsidRDefault="13A87870" w:rsidP="00776F51">
      <w:pPr>
        <w:pStyle w:val="PR1"/>
        <w:spacing w:before="0"/>
        <w:ind w:left="867" w:hanging="578"/>
      </w:pPr>
      <w:r>
        <w:t>Extruded Aluminum Accessories: One piece Trim, 12 feet</w:t>
      </w:r>
      <w:r w:rsidR="1CBBD843">
        <w:t xml:space="preserve"> (3657mm)</w:t>
      </w:r>
      <w:r>
        <w:t xml:space="preserve"> length</w:t>
      </w:r>
    </w:p>
    <w:p w14:paraId="4E4917FF" w14:textId="58152BFD" w:rsidR="00E25682" w:rsidRPr="0060219B" w:rsidRDefault="13A87870" w:rsidP="00E25682">
      <w:pPr>
        <w:pStyle w:val="PR2"/>
      </w:pPr>
      <w:r>
        <w:t>Starter Strip</w:t>
      </w:r>
    </w:p>
    <w:p w14:paraId="2D89D38B" w14:textId="4480A19A" w:rsidR="00886978" w:rsidRPr="0060219B" w:rsidRDefault="516E5ABE" w:rsidP="00E25682">
      <w:pPr>
        <w:pStyle w:val="PR1"/>
        <w:spacing w:before="120"/>
        <w:ind w:left="867" w:hanging="578"/>
      </w:pPr>
      <w:r>
        <w:t xml:space="preserve">Extruded </w:t>
      </w:r>
      <w:r w:rsidR="47B10DD6">
        <w:t>Aluminum Accessories:</w:t>
      </w:r>
      <w:r w:rsidR="11CE7510">
        <w:t xml:space="preserve"> </w:t>
      </w:r>
      <w:r w:rsidR="2CD38608">
        <w:t xml:space="preserve">Two (2) </w:t>
      </w:r>
      <w:r w:rsidR="5C11721F">
        <w:t>Pieces</w:t>
      </w:r>
      <w:r w:rsidR="2CD38608">
        <w:t xml:space="preserve"> Trim</w:t>
      </w:r>
      <w:r w:rsidR="5C11721F">
        <w:t xml:space="preserve">, </w:t>
      </w:r>
      <w:r w:rsidR="11CE7510">
        <w:t xml:space="preserve">12 feet </w:t>
      </w:r>
      <w:r w:rsidR="45D5F4CE">
        <w:t>(3657mm)</w:t>
      </w:r>
      <w:r w:rsidR="5DE2ED94">
        <w:t xml:space="preserve"> </w:t>
      </w:r>
      <w:r w:rsidR="11CE7510">
        <w:t>length</w:t>
      </w:r>
      <w:r w:rsidR="47B10DD6">
        <w:t xml:space="preserve">  </w:t>
      </w:r>
    </w:p>
    <w:p w14:paraId="1D8867FF" w14:textId="658F0583" w:rsidR="001E08E2" w:rsidRPr="00E25682" w:rsidRDefault="00E25682" w:rsidP="22053B31">
      <w:pPr>
        <w:pStyle w:val="PR2"/>
        <w:rPr>
          <w:color w:val="FF0000"/>
        </w:rPr>
      </w:pPr>
      <w:r w:rsidRPr="371D2091">
        <w:rPr>
          <w:color w:val="FF0000"/>
        </w:rPr>
        <w:t>[</w:t>
      </w:r>
      <w:r w:rsidR="7ECED933" w:rsidRPr="371D2091">
        <w:rPr>
          <w:color w:val="FF0000"/>
        </w:rPr>
        <w:t xml:space="preserve">J-Trim </w:t>
      </w:r>
      <w:r w:rsidR="001E08E2" w:rsidRPr="371D2091">
        <w:rPr>
          <w:color w:val="FF0000"/>
        </w:rPr>
        <w:t xml:space="preserve">- </w:t>
      </w:r>
      <w:r w:rsidR="7ECED933" w:rsidRPr="371D2091">
        <w:rPr>
          <w:color w:val="FF0000"/>
        </w:rPr>
        <w:t>1</w:t>
      </w:r>
      <w:r w:rsidR="001E08E2" w:rsidRPr="371D2091">
        <w:rPr>
          <w:color w:val="FF0000"/>
        </w:rPr>
        <w:t xml:space="preserve"> inch</w:t>
      </w:r>
      <w:r w:rsidRPr="371D2091">
        <w:rPr>
          <w:color w:val="FF0000"/>
        </w:rPr>
        <w:t>]</w:t>
      </w:r>
    </w:p>
    <w:p w14:paraId="78F4048A" w14:textId="25443DDA" w:rsidR="7ECED933" w:rsidRPr="00E25682" w:rsidRDefault="00E25682" w:rsidP="22053B31">
      <w:pPr>
        <w:pStyle w:val="PR2"/>
        <w:rPr>
          <w:color w:val="FF0000"/>
        </w:rPr>
      </w:pPr>
      <w:r w:rsidRPr="371D2091">
        <w:rPr>
          <w:color w:val="FF0000"/>
        </w:rPr>
        <w:t>[</w:t>
      </w:r>
      <w:r w:rsidR="001E08E2" w:rsidRPr="371D2091">
        <w:rPr>
          <w:color w:val="FF0000"/>
        </w:rPr>
        <w:t>J-Trim</w:t>
      </w:r>
      <w:r w:rsidR="7ECED933" w:rsidRPr="371D2091">
        <w:rPr>
          <w:color w:val="FF0000"/>
        </w:rPr>
        <w:t xml:space="preserve"> </w:t>
      </w:r>
      <w:r w:rsidR="001E08E2" w:rsidRPr="371D2091">
        <w:rPr>
          <w:color w:val="FF0000"/>
        </w:rPr>
        <w:t xml:space="preserve">- </w:t>
      </w:r>
      <w:r w:rsidR="7ECED933" w:rsidRPr="371D2091">
        <w:rPr>
          <w:color w:val="FF0000"/>
        </w:rPr>
        <w:t>1-3/4</w:t>
      </w:r>
      <w:r w:rsidR="001E08E2" w:rsidRPr="371D2091">
        <w:rPr>
          <w:color w:val="FF0000"/>
        </w:rPr>
        <w:t xml:space="preserve"> inch</w:t>
      </w:r>
      <w:r w:rsidRPr="371D2091">
        <w:rPr>
          <w:color w:val="FF0000"/>
        </w:rPr>
        <w:t>]</w:t>
      </w:r>
      <w:r w:rsidR="7ECED933" w:rsidRPr="371D2091">
        <w:rPr>
          <w:color w:val="FF0000"/>
        </w:rPr>
        <w:t xml:space="preserve"> </w:t>
      </w:r>
    </w:p>
    <w:p w14:paraId="0D67188C" w14:textId="460598C1" w:rsidR="7ECED933" w:rsidRPr="00E25682" w:rsidRDefault="00E25682" w:rsidP="22053B31">
      <w:pPr>
        <w:pStyle w:val="PR2"/>
        <w:rPr>
          <w:color w:val="FF0000"/>
        </w:rPr>
      </w:pPr>
      <w:r w:rsidRPr="371D2091">
        <w:rPr>
          <w:color w:val="FF0000"/>
        </w:rPr>
        <w:t>[</w:t>
      </w:r>
      <w:r w:rsidR="7ECED933" w:rsidRPr="371D2091">
        <w:rPr>
          <w:color w:val="FF0000"/>
        </w:rPr>
        <w:t>H-Trim</w:t>
      </w:r>
      <w:r w:rsidRPr="371D2091">
        <w:rPr>
          <w:color w:val="FF0000"/>
        </w:rPr>
        <w:t>]</w:t>
      </w:r>
    </w:p>
    <w:p w14:paraId="0C0BF411" w14:textId="5FC205AB" w:rsidR="001E08E2" w:rsidRPr="00E25682" w:rsidRDefault="00E25682" w:rsidP="22053B31">
      <w:pPr>
        <w:pStyle w:val="PR2"/>
        <w:rPr>
          <w:color w:val="FF0000"/>
        </w:rPr>
      </w:pPr>
      <w:r w:rsidRPr="371D2091">
        <w:rPr>
          <w:color w:val="FF0000"/>
        </w:rPr>
        <w:lastRenderedPageBreak/>
        <w:t>[</w:t>
      </w:r>
      <w:r w:rsidR="001E08E2" w:rsidRPr="371D2091">
        <w:rPr>
          <w:color w:val="FF0000"/>
        </w:rPr>
        <w:t>Outside Corner</w:t>
      </w:r>
      <w:r w:rsidRPr="371D2091">
        <w:rPr>
          <w:color w:val="FF0000"/>
        </w:rPr>
        <w:t>]</w:t>
      </w:r>
    </w:p>
    <w:p w14:paraId="7226991F" w14:textId="1CF8D6CD" w:rsidR="001E08E2" w:rsidRDefault="001E08E2" w:rsidP="002F25D7">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hAnsi="Arial Narrow" w:cs="Times New Roman"/>
          <w:color w:val="1F4E79" w:themeColor="accent5" w:themeShade="80"/>
        </w:rPr>
      </w:pPr>
      <w:r w:rsidRPr="22053B31">
        <w:rPr>
          <w:rFonts w:ascii="Arial Narrow" w:hAnsi="Arial Narrow" w:cs="Times New Roman"/>
          <w:color w:val="1F4E79" w:themeColor="accent5" w:themeShade="80"/>
        </w:rPr>
        <w:t xml:space="preserve">SPECIFIER NOTE: </w:t>
      </w:r>
      <w:r>
        <w:br/>
      </w:r>
      <w:r w:rsidRPr="22053B31">
        <w:rPr>
          <w:rFonts w:ascii="Arial Narrow" w:hAnsi="Arial Narrow" w:cs="Times New Roman"/>
          <w:color w:val="1F4E79" w:themeColor="accent5" w:themeShade="80"/>
        </w:rPr>
        <w:t>For inside corners</w:t>
      </w:r>
      <w:r w:rsidR="00F21F69">
        <w:rPr>
          <w:rFonts w:ascii="Arial Narrow" w:hAnsi="Arial Narrow" w:cs="Times New Roman"/>
          <w:color w:val="1F4E79" w:themeColor="accent5" w:themeShade="80"/>
        </w:rPr>
        <w:t>,</w:t>
      </w:r>
      <w:r w:rsidRPr="22053B31">
        <w:rPr>
          <w:rFonts w:ascii="Arial Narrow" w:hAnsi="Arial Narrow" w:cs="Times New Roman"/>
          <w:color w:val="1F4E79" w:themeColor="accent5" w:themeShade="80"/>
        </w:rPr>
        <w:t xml:space="preserve"> 1 </w:t>
      </w:r>
      <w:r w:rsidR="00E01666" w:rsidRPr="22053B31">
        <w:rPr>
          <w:rFonts w:ascii="Arial Narrow" w:hAnsi="Arial Narrow" w:cs="Times New Roman"/>
          <w:color w:val="1F4E79" w:themeColor="accent5" w:themeShade="80"/>
        </w:rPr>
        <w:t xml:space="preserve">inch </w:t>
      </w:r>
      <w:r w:rsidRPr="22053B31">
        <w:rPr>
          <w:rFonts w:ascii="Arial Narrow" w:hAnsi="Arial Narrow" w:cs="Times New Roman"/>
          <w:color w:val="1F4E79" w:themeColor="accent5" w:themeShade="80"/>
        </w:rPr>
        <w:t>and 1-3/</w:t>
      </w:r>
      <w:proofErr w:type="gramStart"/>
      <w:r w:rsidR="00E01666" w:rsidRPr="22053B31">
        <w:rPr>
          <w:rFonts w:ascii="Arial Narrow" w:hAnsi="Arial Narrow" w:cs="Times New Roman"/>
          <w:color w:val="1F4E79" w:themeColor="accent5" w:themeShade="80"/>
        </w:rPr>
        <w:t>4</w:t>
      </w:r>
      <w:r w:rsidR="00E01666">
        <w:rPr>
          <w:rFonts w:ascii="Arial Narrow" w:hAnsi="Arial Narrow" w:cs="Times New Roman"/>
          <w:color w:val="1F4E79" w:themeColor="accent5" w:themeShade="80"/>
        </w:rPr>
        <w:t xml:space="preserve"> </w:t>
      </w:r>
      <w:r w:rsidR="00E01666" w:rsidRPr="22053B31">
        <w:rPr>
          <w:rFonts w:ascii="Arial Narrow" w:hAnsi="Arial Narrow" w:cs="Times New Roman"/>
          <w:color w:val="1F4E79" w:themeColor="accent5" w:themeShade="80"/>
        </w:rPr>
        <w:t>inch</w:t>
      </w:r>
      <w:proofErr w:type="gramEnd"/>
      <w:r w:rsidRPr="22053B31">
        <w:rPr>
          <w:rFonts w:ascii="Arial Narrow" w:hAnsi="Arial Narrow" w:cs="Times New Roman"/>
          <w:color w:val="1F4E79" w:themeColor="accent5" w:themeShade="80"/>
        </w:rPr>
        <w:t xml:space="preserve"> J-Trims are </w:t>
      </w:r>
      <w:r w:rsidR="00E01666" w:rsidRPr="22053B31">
        <w:rPr>
          <w:rFonts w:ascii="Arial Narrow" w:hAnsi="Arial Narrow" w:cs="Times New Roman"/>
          <w:color w:val="1F4E79" w:themeColor="accent5" w:themeShade="80"/>
        </w:rPr>
        <w:t xml:space="preserve">both </w:t>
      </w:r>
      <w:r w:rsidRPr="22053B31">
        <w:rPr>
          <w:rFonts w:ascii="Arial Narrow" w:hAnsi="Arial Narrow" w:cs="Times New Roman"/>
          <w:color w:val="1F4E79" w:themeColor="accent5" w:themeShade="80"/>
        </w:rPr>
        <w:t>required to provide a uniform appearance. Contact MAIBEC representatives for assistance.</w:t>
      </w:r>
    </w:p>
    <w:p w14:paraId="0DEE1B9E" w14:textId="5386E180" w:rsidR="001E08E2" w:rsidRPr="00E25682" w:rsidRDefault="00E25682" w:rsidP="001E08E2">
      <w:pPr>
        <w:pStyle w:val="PR2"/>
        <w:rPr>
          <w:color w:val="FF0000"/>
        </w:rPr>
      </w:pPr>
      <w:r w:rsidRPr="371D2091">
        <w:rPr>
          <w:color w:val="FF0000"/>
        </w:rPr>
        <w:t>[</w:t>
      </w:r>
      <w:r w:rsidR="001E08E2" w:rsidRPr="371D2091">
        <w:rPr>
          <w:color w:val="FF0000"/>
        </w:rPr>
        <w:t>Inside Corner</w:t>
      </w:r>
      <w:r w:rsidRPr="371D2091">
        <w:rPr>
          <w:color w:val="FF0000"/>
        </w:rPr>
        <w:t>]</w:t>
      </w:r>
    </w:p>
    <w:p w14:paraId="0767B4FF" w14:textId="65FC5940" w:rsidR="22053B31" w:rsidRDefault="7ECED933" w:rsidP="002F25D7">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hAnsi="Arial Narrow" w:cs="Times New Roman"/>
          <w:color w:val="1F4E79" w:themeColor="accent5" w:themeShade="80"/>
        </w:rPr>
      </w:pPr>
      <w:r w:rsidRPr="009D2DA7">
        <w:rPr>
          <w:rFonts w:ascii="Arial Narrow" w:hAnsi="Arial Narrow" w:cs="Times New Roman"/>
          <w:color w:val="1F4E79" w:themeColor="accent5" w:themeShade="80"/>
        </w:rPr>
        <w:t xml:space="preserve">SPECIFIER NOTE: </w:t>
      </w:r>
      <w:r w:rsidRPr="009D2DA7">
        <w:br/>
      </w:r>
      <w:r w:rsidRPr="009D2DA7">
        <w:rPr>
          <w:rFonts w:ascii="Arial Narrow" w:hAnsi="Arial Narrow" w:cs="Times New Roman"/>
          <w:color w:val="1F4E79" w:themeColor="accent5" w:themeShade="80"/>
        </w:rPr>
        <w:t>For ou</w:t>
      </w:r>
      <w:r w:rsidR="450177BE" w:rsidRPr="009D2DA7">
        <w:rPr>
          <w:rFonts w:ascii="Arial Narrow" w:hAnsi="Arial Narrow" w:cs="Times New Roman"/>
          <w:color w:val="1F4E79" w:themeColor="accent5" w:themeShade="80"/>
        </w:rPr>
        <w:t xml:space="preserve">tside corners </w:t>
      </w:r>
      <w:r w:rsidR="008252CC" w:rsidRPr="009D2DA7">
        <w:rPr>
          <w:rFonts w:ascii="Arial Narrow" w:hAnsi="Arial Narrow" w:cs="Times New Roman"/>
          <w:color w:val="1F4E79" w:themeColor="accent5" w:themeShade="80"/>
        </w:rPr>
        <w:t>with</w:t>
      </w:r>
      <w:r w:rsidR="450177BE" w:rsidRPr="009D2DA7">
        <w:rPr>
          <w:rFonts w:ascii="Arial Narrow" w:hAnsi="Arial Narrow" w:cs="Times New Roman"/>
          <w:color w:val="1F4E79" w:themeColor="accent5" w:themeShade="80"/>
        </w:rPr>
        <w:t xml:space="preserve"> </w:t>
      </w:r>
      <w:r w:rsidR="001E08E2" w:rsidRPr="009D2DA7">
        <w:rPr>
          <w:rFonts w:ascii="Arial Narrow" w:hAnsi="Arial Narrow" w:cs="Times New Roman"/>
          <w:color w:val="1F4E79" w:themeColor="accent5" w:themeShade="80"/>
        </w:rPr>
        <w:t xml:space="preserve">variable </w:t>
      </w:r>
      <w:r w:rsidR="450177BE" w:rsidRPr="009D2DA7">
        <w:rPr>
          <w:rFonts w:ascii="Arial Narrow" w:hAnsi="Arial Narrow" w:cs="Times New Roman"/>
          <w:color w:val="1F4E79" w:themeColor="accent5" w:themeShade="80"/>
        </w:rPr>
        <w:t>angle</w:t>
      </w:r>
      <w:r w:rsidR="001E08E2" w:rsidRPr="009D2DA7">
        <w:rPr>
          <w:rFonts w:ascii="Arial Narrow" w:hAnsi="Arial Narrow" w:cs="Times New Roman"/>
          <w:color w:val="1F4E79" w:themeColor="accent5" w:themeShade="80"/>
        </w:rPr>
        <w:t xml:space="preserve"> (</w:t>
      </w:r>
      <w:r w:rsidR="450177BE" w:rsidRPr="009D2DA7">
        <w:rPr>
          <w:rFonts w:ascii="Arial Narrow" w:hAnsi="Arial Narrow" w:cs="Times New Roman"/>
          <w:color w:val="1F4E79" w:themeColor="accent5" w:themeShade="80"/>
        </w:rPr>
        <w:t>other than 90 degrees</w:t>
      </w:r>
      <w:r w:rsidR="001E08E2" w:rsidRPr="009D2DA7">
        <w:rPr>
          <w:rFonts w:ascii="Arial Narrow" w:hAnsi="Arial Narrow" w:cs="Times New Roman"/>
          <w:color w:val="1F4E79" w:themeColor="accent5" w:themeShade="80"/>
        </w:rPr>
        <w:t>)</w:t>
      </w:r>
      <w:r w:rsidR="450177BE" w:rsidRPr="009D2DA7">
        <w:rPr>
          <w:rFonts w:ascii="Arial Narrow" w:hAnsi="Arial Narrow" w:cs="Times New Roman"/>
          <w:color w:val="1F4E79" w:themeColor="accent5" w:themeShade="80"/>
        </w:rPr>
        <w:t>, use BJTH</w:t>
      </w:r>
      <w:r w:rsidR="00471810" w:rsidRPr="009D2DA7">
        <w:rPr>
          <w:rFonts w:ascii="Arial Narrow" w:hAnsi="Arial Narrow" w:cs="Times New Roman"/>
          <w:color w:val="1F4E79" w:themeColor="accent5" w:themeShade="80"/>
        </w:rPr>
        <w:t xml:space="preserve"> Trims</w:t>
      </w:r>
      <w:r w:rsidR="450177BE" w:rsidRPr="009D2DA7">
        <w:rPr>
          <w:rFonts w:ascii="Arial Narrow" w:hAnsi="Arial Narrow" w:cs="Times New Roman"/>
          <w:color w:val="1F4E79" w:themeColor="accent5" w:themeShade="80"/>
        </w:rPr>
        <w:t xml:space="preserve">, which </w:t>
      </w:r>
      <w:r w:rsidR="008252CC" w:rsidRPr="009D2DA7">
        <w:rPr>
          <w:rFonts w:ascii="Arial Narrow" w:hAnsi="Arial Narrow" w:cs="Times New Roman"/>
          <w:color w:val="1F4E79" w:themeColor="accent5" w:themeShade="80"/>
        </w:rPr>
        <w:t>include</w:t>
      </w:r>
      <w:r w:rsidR="57B108C8" w:rsidRPr="009D2DA7">
        <w:rPr>
          <w:rFonts w:ascii="Arial Narrow" w:hAnsi="Arial Narrow" w:cs="Times New Roman"/>
          <w:color w:val="1F4E79" w:themeColor="accent5" w:themeShade="80"/>
        </w:rPr>
        <w:t xml:space="preserve"> two </w:t>
      </w:r>
      <w:r w:rsidR="00F21F69" w:rsidRPr="009D2DA7">
        <w:rPr>
          <w:rFonts w:ascii="Arial Narrow" w:hAnsi="Arial Narrow" w:cs="Times New Roman"/>
          <w:color w:val="1F4E79" w:themeColor="accent5" w:themeShade="80"/>
        </w:rPr>
        <w:t xml:space="preserve">(2) </w:t>
      </w:r>
      <w:r w:rsidR="57B108C8" w:rsidRPr="009D2DA7">
        <w:rPr>
          <w:rFonts w:ascii="Arial Narrow" w:hAnsi="Arial Narrow" w:cs="Times New Roman"/>
          <w:color w:val="1F4E79" w:themeColor="accent5" w:themeShade="80"/>
        </w:rPr>
        <w:t>J-Trim Base and two</w:t>
      </w:r>
      <w:r w:rsidR="00F21F69" w:rsidRPr="009D2DA7">
        <w:rPr>
          <w:rFonts w:ascii="Arial Narrow" w:hAnsi="Arial Narrow" w:cs="Times New Roman"/>
          <w:color w:val="1F4E79" w:themeColor="accent5" w:themeShade="80"/>
        </w:rPr>
        <w:t xml:space="preserve"> (2)</w:t>
      </w:r>
      <w:r w:rsidR="57B108C8" w:rsidRPr="009D2DA7">
        <w:rPr>
          <w:rFonts w:ascii="Arial Narrow" w:hAnsi="Arial Narrow" w:cs="Times New Roman"/>
          <w:color w:val="1F4E79" w:themeColor="accent5" w:themeShade="80"/>
        </w:rPr>
        <w:t xml:space="preserve"> </w:t>
      </w:r>
      <w:r w:rsidR="00F21F69" w:rsidRPr="009D2DA7">
        <w:rPr>
          <w:rFonts w:ascii="Arial Narrow" w:hAnsi="Arial Narrow" w:cs="Times New Roman"/>
          <w:color w:val="1F4E79" w:themeColor="accent5" w:themeShade="80"/>
        </w:rPr>
        <w:br/>
      </w:r>
      <w:r w:rsidR="57B108C8" w:rsidRPr="009D2DA7">
        <w:rPr>
          <w:rFonts w:ascii="Arial Narrow" w:hAnsi="Arial Narrow" w:cs="Times New Roman"/>
          <w:color w:val="1F4E79" w:themeColor="accent5" w:themeShade="80"/>
        </w:rPr>
        <w:t xml:space="preserve">H-Trim Caps. </w:t>
      </w:r>
      <w:r w:rsidRPr="009D2DA7">
        <w:rPr>
          <w:rFonts w:ascii="Arial Narrow" w:hAnsi="Arial Narrow" w:cs="Times New Roman"/>
          <w:color w:val="1F4E79" w:themeColor="accent5" w:themeShade="80"/>
        </w:rPr>
        <w:t>Contact MAIBEC</w:t>
      </w:r>
      <w:r w:rsidR="1EF89574" w:rsidRPr="009D2DA7">
        <w:rPr>
          <w:rFonts w:ascii="Arial Narrow" w:hAnsi="Arial Narrow" w:cs="Times New Roman"/>
          <w:color w:val="1F4E79" w:themeColor="accent5" w:themeShade="80"/>
        </w:rPr>
        <w:t xml:space="preserve"> </w:t>
      </w:r>
      <w:r w:rsidRPr="009D2DA7">
        <w:rPr>
          <w:rFonts w:ascii="Arial Narrow" w:hAnsi="Arial Narrow" w:cs="Times New Roman"/>
          <w:color w:val="1F4E79" w:themeColor="accent5" w:themeShade="80"/>
        </w:rPr>
        <w:t>representatives for assistance.</w:t>
      </w:r>
    </w:p>
    <w:p w14:paraId="2218341F" w14:textId="7885D00D" w:rsidR="7ECED933" w:rsidRPr="00E25682" w:rsidRDefault="00E25682" w:rsidP="22053B31">
      <w:pPr>
        <w:pStyle w:val="PR2"/>
        <w:rPr>
          <w:color w:val="FF0000"/>
        </w:rPr>
      </w:pPr>
      <w:r w:rsidRPr="371D2091">
        <w:rPr>
          <w:color w:val="FF0000"/>
        </w:rPr>
        <w:t>[</w:t>
      </w:r>
      <w:r w:rsidR="001E08E2" w:rsidRPr="371D2091">
        <w:rPr>
          <w:color w:val="FF0000"/>
        </w:rPr>
        <w:t>Outside Corner (Variable Angle)</w:t>
      </w:r>
      <w:r w:rsidRPr="371D2091">
        <w:rPr>
          <w:color w:val="FF0000"/>
        </w:rPr>
        <w:t>]</w:t>
      </w:r>
      <w:r w:rsidR="001E08E2" w:rsidRPr="371D2091">
        <w:rPr>
          <w:color w:val="FF0000"/>
        </w:rPr>
        <w:t xml:space="preserve"> </w:t>
      </w:r>
    </w:p>
    <w:p w14:paraId="00A44706" w14:textId="1C22E196" w:rsidR="22053B31" w:rsidRDefault="2D181C7A" w:rsidP="167EC28D">
      <w:pPr>
        <w:pBdr>
          <w:top w:val="single" w:sz="4" w:space="4" w:color="1F4E79"/>
          <w:left w:val="single" w:sz="4" w:space="4" w:color="1F4E79"/>
          <w:bottom w:val="single" w:sz="4" w:space="4" w:color="1F4E79"/>
          <w:right w:val="single" w:sz="4" w:space="4" w:color="1F4E79"/>
        </w:pBdr>
        <w:tabs>
          <w:tab w:val="clear" w:pos="9360"/>
        </w:tabs>
        <w:spacing w:before="120"/>
        <w:jc w:val="left"/>
        <w:rPr>
          <w:rFonts w:ascii="Arial Narrow" w:hAnsi="Arial Narrow" w:cs="Times New Roman"/>
          <w:color w:val="1F4E79" w:themeColor="accent5" w:themeShade="80"/>
        </w:rPr>
      </w:pPr>
      <w:r w:rsidRPr="167EC28D">
        <w:rPr>
          <w:rFonts w:ascii="Arial Narrow" w:hAnsi="Arial Narrow" w:cs="Times New Roman"/>
          <w:color w:val="1F4E79" w:themeColor="accent5" w:themeShade="80"/>
        </w:rPr>
        <w:t xml:space="preserve">SPECIFIER NOTE: </w:t>
      </w:r>
      <w:r w:rsidR="1D3A6E6B">
        <w:br/>
      </w:r>
      <w:r w:rsidRPr="167EC28D">
        <w:rPr>
          <w:rFonts w:ascii="Arial Narrow" w:hAnsi="Arial Narrow" w:cs="Times New Roman"/>
          <w:color w:val="1F4E79" w:themeColor="accent5" w:themeShade="80"/>
        </w:rPr>
        <w:t xml:space="preserve">Vented planks provide air circulation for soffits. </w:t>
      </w:r>
      <w:r w:rsidR="6CDAE426" w:rsidRPr="167EC28D">
        <w:rPr>
          <w:rFonts w:ascii="Arial Narrow" w:hAnsi="Arial Narrow" w:cs="Times New Roman"/>
          <w:color w:val="1F4E79" w:themeColor="accent5" w:themeShade="80"/>
        </w:rPr>
        <w:t xml:space="preserve"> </w:t>
      </w:r>
    </w:p>
    <w:p w14:paraId="38B91D64" w14:textId="0CF01CE1" w:rsidR="000E226A" w:rsidRPr="005B1264" w:rsidRDefault="67CB0387" w:rsidP="167EC28D">
      <w:pPr>
        <w:pStyle w:val="NOTE"/>
        <w:pBdr>
          <w:top w:val="single" w:sz="4" w:space="4" w:color="1F4E79"/>
          <w:left w:val="single" w:sz="4" w:space="4" w:color="1F4E79"/>
          <w:bottom w:val="single" w:sz="4" w:space="4" w:color="1F4E79"/>
          <w:right w:val="single" w:sz="4" w:space="4" w:color="1F4E79"/>
        </w:pBdr>
        <w:spacing w:before="0"/>
        <w:rPr>
          <w:color w:val="1F4E79"/>
        </w:rPr>
      </w:pPr>
      <w:r>
        <w:t xml:space="preserve">Select the desired profile specific to </w:t>
      </w:r>
      <w:r w:rsidR="3C35A79E">
        <w:t>the project</w:t>
      </w:r>
      <w:r>
        <w:t xml:space="preserve"> and delete the other indicated profiles. Where more than one profile or size is selected coordinate with drawings for clarity.  Not all profiles are available in all exposed face dimensions. Select accordingly.</w:t>
      </w:r>
    </w:p>
    <w:p w14:paraId="4680FF2D" w14:textId="6118FB2B" w:rsidR="004B59B2" w:rsidRPr="00D75517" w:rsidRDefault="007B100A" w:rsidP="002F25D7">
      <w:pPr>
        <w:pStyle w:val="PR1"/>
        <w:spacing w:before="0"/>
        <w:ind w:left="867" w:hanging="578"/>
      </w:pPr>
      <w:r>
        <w:t xml:space="preserve">Aluminum </w:t>
      </w:r>
      <w:r w:rsidR="7ECED933">
        <w:t>Vented Plank</w:t>
      </w:r>
      <w:r w:rsidR="001E08E2">
        <w:t xml:space="preserve">: Soffit type plank with </w:t>
      </w:r>
      <w:r w:rsidR="00776F51">
        <w:t xml:space="preserve">factory </w:t>
      </w:r>
      <w:r w:rsidR="001E08E2">
        <w:t xml:space="preserve">punched </w:t>
      </w:r>
      <w:r w:rsidR="008C5E5E">
        <w:t>perforations</w:t>
      </w:r>
      <w:r w:rsidR="00AF2D64">
        <w:t>.</w:t>
      </w:r>
      <w:r w:rsidR="00776F51">
        <w:t xml:space="preserve"> </w:t>
      </w:r>
      <w:r w:rsidR="00AF2D64">
        <w:t>S</w:t>
      </w:r>
      <w:r w:rsidR="00776F51">
        <w:t xml:space="preserve">hall be made from the same material and matching finish of adjacent siding </w:t>
      </w:r>
      <w:r w:rsidR="00AF2D64">
        <w:t xml:space="preserve">planks/accessories </w:t>
      </w:r>
      <w:r w:rsidR="00776F51">
        <w:t>unless otherwise indicated</w:t>
      </w:r>
      <w:r w:rsidR="001E08E2">
        <w:t>.</w:t>
      </w:r>
    </w:p>
    <w:p w14:paraId="71682A30" w14:textId="77777777" w:rsidR="004B59B2" w:rsidRPr="00D75517" w:rsidRDefault="004B59B2" w:rsidP="005B2B6D">
      <w:pPr>
        <w:pStyle w:val="PR2"/>
      </w:pPr>
      <w:r>
        <w:t xml:space="preserve">Profile F:  Flat </w:t>
      </w:r>
    </w:p>
    <w:p w14:paraId="4B60EA40" w14:textId="0B8955F5" w:rsidR="00E01666" w:rsidRPr="00D75517" w:rsidRDefault="004B59B2" w:rsidP="004B59B2">
      <w:pPr>
        <w:pStyle w:val="PR3"/>
        <w:rPr>
          <w:color w:val="FF0000"/>
        </w:rPr>
      </w:pPr>
      <w:r w:rsidRPr="1202662F">
        <w:rPr>
          <w:color w:val="FF0000"/>
        </w:rPr>
        <w:t>[</w:t>
      </w:r>
      <w:r w:rsidR="001E08E2" w:rsidRPr="1202662F">
        <w:rPr>
          <w:color w:val="FF0000"/>
        </w:rPr>
        <w:t xml:space="preserve">4-FV; </w:t>
      </w:r>
      <w:r w:rsidRPr="1202662F">
        <w:rPr>
          <w:color w:val="FF0000"/>
        </w:rPr>
        <w:t>Exposed Face: 4 inches</w:t>
      </w:r>
      <w:r w:rsidR="00E01666" w:rsidRPr="1202662F">
        <w:rPr>
          <w:color w:val="FF0000"/>
        </w:rPr>
        <w:t>]</w:t>
      </w:r>
      <w:r w:rsidR="00F21F69" w:rsidRPr="1202662F">
        <w:rPr>
          <w:color w:val="FF0000"/>
        </w:rPr>
        <w:t xml:space="preserve"> </w:t>
      </w:r>
      <w:r w:rsidRPr="1202662F">
        <w:rPr>
          <w:color w:val="FF0000"/>
        </w:rPr>
        <w:t>[</w:t>
      </w:r>
      <w:r w:rsidR="001E08E2" w:rsidRPr="1202662F">
        <w:rPr>
          <w:color w:val="FF0000"/>
        </w:rPr>
        <w:t xml:space="preserve">6-FV; </w:t>
      </w:r>
      <w:r w:rsidRPr="1202662F">
        <w:rPr>
          <w:color w:val="FF0000"/>
        </w:rPr>
        <w:t>Exposed Face: 6 inches</w:t>
      </w:r>
      <w:r w:rsidR="00E01666" w:rsidRPr="1202662F">
        <w:rPr>
          <w:color w:val="FF0000"/>
        </w:rPr>
        <w:t>]</w:t>
      </w:r>
    </w:p>
    <w:p w14:paraId="022FD0BF" w14:textId="41CAC0E8" w:rsidR="00E01666" w:rsidRPr="00D75517" w:rsidRDefault="2CD38608" w:rsidP="00E01666">
      <w:pPr>
        <w:pStyle w:val="PR3"/>
      </w:pPr>
      <w:r>
        <w:t xml:space="preserve">Minimum metal thickness: 0.062 inch </w:t>
      </w:r>
      <w:r w:rsidR="7A52D21F">
        <w:t>(1.57mm)</w:t>
      </w:r>
    </w:p>
    <w:p w14:paraId="559D7F82" w14:textId="40F57104" w:rsidR="004B59B2" w:rsidRDefault="30BFBE0F" w:rsidP="004B59B2">
      <w:pPr>
        <w:pStyle w:val="PR3"/>
      </w:pPr>
      <w:r>
        <w:t xml:space="preserve">Vented </w:t>
      </w:r>
      <w:r w:rsidR="042BF5E2">
        <w:t>Plank Length:  16 feet</w:t>
      </w:r>
      <w:r w:rsidR="2CD38608">
        <w:t xml:space="preserve"> </w:t>
      </w:r>
      <w:r w:rsidR="7F7CE43F">
        <w:t>(4876mm)</w:t>
      </w:r>
    </w:p>
    <w:p w14:paraId="6208FAF8" w14:textId="385105A1" w:rsidR="00D75517" w:rsidRPr="00CB4626" w:rsidRDefault="5C0AECF6" w:rsidP="004B59B2">
      <w:pPr>
        <w:pStyle w:val="PR3"/>
      </w:pPr>
      <w:r w:rsidRPr="63ED3B98">
        <w:rPr>
          <w:lang w:val="en-CA"/>
        </w:rPr>
        <w:t xml:space="preserve">Net ventilation of 11.5sq/inches </w:t>
      </w:r>
      <w:r w:rsidR="00AB195A">
        <w:rPr>
          <w:lang w:val="en-CA"/>
        </w:rPr>
        <w:t xml:space="preserve">(1.1 sq/meter) </w:t>
      </w:r>
      <w:r w:rsidRPr="63ED3B98">
        <w:rPr>
          <w:lang w:val="en-CA"/>
        </w:rPr>
        <w:t>per plank</w:t>
      </w:r>
    </w:p>
    <w:p w14:paraId="1631846E" w14:textId="09ABBEF6" w:rsidR="004B59B2" w:rsidRPr="00D75517" w:rsidRDefault="004B59B2" w:rsidP="006A08AF">
      <w:pPr>
        <w:pStyle w:val="PR2"/>
        <w:spacing w:before="120"/>
        <w:ind w:hanging="578"/>
      </w:pPr>
      <w:r>
        <w:t>Profile V:  V</w:t>
      </w:r>
      <w:r w:rsidR="00E25682">
        <w:t>-</w:t>
      </w:r>
      <w:r>
        <w:t>Groove</w:t>
      </w:r>
    </w:p>
    <w:p w14:paraId="75905E6C" w14:textId="04096054" w:rsidR="00E01666" w:rsidRPr="00D75517" w:rsidRDefault="004B59B2" w:rsidP="004B59B2">
      <w:pPr>
        <w:pStyle w:val="PR3"/>
        <w:rPr>
          <w:color w:val="FF0000"/>
        </w:rPr>
      </w:pPr>
      <w:r w:rsidRPr="1202662F">
        <w:rPr>
          <w:color w:val="FF0000"/>
        </w:rPr>
        <w:t>[</w:t>
      </w:r>
      <w:r w:rsidR="001E08E2" w:rsidRPr="1202662F">
        <w:rPr>
          <w:color w:val="FF0000"/>
        </w:rPr>
        <w:t xml:space="preserve">4-VV; </w:t>
      </w:r>
      <w:r w:rsidRPr="1202662F">
        <w:rPr>
          <w:color w:val="FF0000"/>
        </w:rPr>
        <w:t>Exposed Face: 4 inches</w:t>
      </w:r>
      <w:r w:rsidR="00E01666" w:rsidRPr="1202662F">
        <w:rPr>
          <w:color w:val="FF0000"/>
        </w:rPr>
        <w:t>]</w:t>
      </w:r>
      <w:r w:rsidR="00F21F69" w:rsidRPr="1202662F">
        <w:rPr>
          <w:color w:val="FF0000"/>
        </w:rPr>
        <w:t xml:space="preserve"> </w:t>
      </w:r>
      <w:r w:rsidRPr="1202662F">
        <w:rPr>
          <w:color w:val="FF0000"/>
        </w:rPr>
        <w:t>[</w:t>
      </w:r>
      <w:r w:rsidR="001E08E2" w:rsidRPr="1202662F">
        <w:rPr>
          <w:color w:val="FF0000"/>
        </w:rPr>
        <w:t xml:space="preserve">6-VV; </w:t>
      </w:r>
      <w:r w:rsidRPr="1202662F">
        <w:rPr>
          <w:color w:val="FF0000"/>
        </w:rPr>
        <w:t>Exposed Face: 6 inches</w:t>
      </w:r>
      <w:r w:rsidR="00E01666" w:rsidRPr="1202662F">
        <w:rPr>
          <w:color w:val="FF0000"/>
        </w:rPr>
        <w:t>]</w:t>
      </w:r>
      <w:r w:rsidRPr="1202662F">
        <w:rPr>
          <w:color w:val="FF0000"/>
        </w:rPr>
        <w:t xml:space="preserve"> </w:t>
      </w:r>
    </w:p>
    <w:p w14:paraId="614D46B1" w14:textId="256ED9C6" w:rsidR="00E01666" w:rsidRPr="00D75517" w:rsidRDefault="2CD38608" w:rsidP="00E01666">
      <w:pPr>
        <w:pStyle w:val="PR3"/>
      </w:pPr>
      <w:r>
        <w:t xml:space="preserve">Minimum metal thickness: 0.062 inch </w:t>
      </w:r>
      <w:r w:rsidR="0C0CD647">
        <w:t>(1.57mm)</w:t>
      </w:r>
    </w:p>
    <w:p w14:paraId="0E50FB77" w14:textId="6608B826" w:rsidR="004B59B2" w:rsidRDefault="30BFBE0F" w:rsidP="004B59B2">
      <w:pPr>
        <w:pStyle w:val="PR3"/>
      </w:pPr>
      <w:r>
        <w:t xml:space="preserve">Vented </w:t>
      </w:r>
      <w:r w:rsidR="042BF5E2">
        <w:t>Plank Length:  16 feet</w:t>
      </w:r>
      <w:r w:rsidR="2CD38608">
        <w:t xml:space="preserve"> </w:t>
      </w:r>
      <w:r w:rsidR="555F6C16">
        <w:t>(4876mm)</w:t>
      </w:r>
    </w:p>
    <w:p w14:paraId="01DD9A23" w14:textId="358DFEB8" w:rsidR="00386C28" w:rsidRPr="00D75517" w:rsidRDefault="5BE455AD" w:rsidP="00386C28">
      <w:pPr>
        <w:pStyle w:val="PR3"/>
      </w:pPr>
      <w:r w:rsidRPr="167EC28D">
        <w:rPr>
          <w:lang w:val="en-CA"/>
        </w:rPr>
        <w:t xml:space="preserve">Net ventilation of 11.5sq/inches </w:t>
      </w:r>
      <w:r w:rsidR="004821A1">
        <w:rPr>
          <w:lang w:val="en-CA"/>
        </w:rPr>
        <w:t xml:space="preserve">(1.1 sq/meter) </w:t>
      </w:r>
      <w:r w:rsidRPr="167EC28D">
        <w:rPr>
          <w:lang w:val="en-CA"/>
        </w:rPr>
        <w:t>per plank</w:t>
      </w:r>
    </w:p>
    <w:p w14:paraId="44D2BE7E" w14:textId="77777777" w:rsidR="00BF0EBD" w:rsidRPr="00D75517" w:rsidRDefault="00BF0EBD" w:rsidP="006A08AF">
      <w:pPr>
        <w:pStyle w:val="PR2"/>
        <w:spacing w:before="120"/>
        <w:ind w:hanging="578"/>
      </w:pPr>
      <w:r>
        <w:t xml:space="preserve">Profile C:  Channel </w:t>
      </w:r>
    </w:p>
    <w:p w14:paraId="4CB8C3CA" w14:textId="428A6F4C" w:rsidR="00E01666" w:rsidRPr="00D75517" w:rsidRDefault="001E08E2" w:rsidP="00BF0EBD">
      <w:pPr>
        <w:pStyle w:val="PR3"/>
      </w:pPr>
      <w:r>
        <w:t xml:space="preserve">6-CV; </w:t>
      </w:r>
      <w:r w:rsidR="00BF0EBD">
        <w:t>Exposed Face: 6 inches</w:t>
      </w:r>
      <w:r w:rsidR="00E01666">
        <w:t xml:space="preserve"> </w:t>
      </w:r>
    </w:p>
    <w:p w14:paraId="63E2BFD0" w14:textId="6C885346" w:rsidR="00BF0EBD" w:rsidRPr="00D75517" w:rsidRDefault="2CD38608" w:rsidP="00BF0EBD">
      <w:pPr>
        <w:pStyle w:val="PR3"/>
      </w:pPr>
      <w:r>
        <w:t>M</w:t>
      </w:r>
      <w:r w:rsidR="30BFBE0F">
        <w:t>inimum metal thickness: 0.062 inch</w:t>
      </w:r>
      <w:r>
        <w:t xml:space="preserve"> </w:t>
      </w:r>
      <w:r w:rsidR="2203A6F2">
        <w:t>(1.57mm)</w:t>
      </w:r>
    </w:p>
    <w:p w14:paraId="353C5EF5" w14:textId="3DBCA537" w:rsidR="00BF0EBD" w:rsidRDefault="30BFBE0F" w:rsidP="00BF0EBD">
      <w:pPr>
        <w:pStyle w:val="PR3"/>
      </w:pPr>
      <w:r>
        <w:t>Vented Plank Length:  16 feet</w:t>
      </w:r>
      <w:r w:rsidR="2CD38608">
        <w:t xml:space="preserve"> </w:t>
      </w:r>
      <w:r w:rsidR="555F6C16">
        <w:t>(4876mm)</w:t>
      </w:r>
    </w:p>
    <w:p w14:paraId="784460D9" w14:textId="52403C5C" w:rsidR="00386C28" w:rsidRPr="00D75517" w:rsidRDefault="5BE455AD" w:rsidP="00386C28">
      <w:pPr>
        <w:pStyle w:val="PR3"/>
      </w:pPr>
      <w:r w:rsidRPr="167EC28D">
        <w:rPr>
          <w:lang w:val="en-CA"/>
        </w:rPr>
        <w:t xml:space="preserve">Net ventilation </w:t>
      </w:r>
      <w:r w:rsidR="004821A1">
        <w:rPr>
          <w:lang w:val="en-CA"/>
        </w:rPr>
        <w:t xml:space="preserve">of </w:t>
      </w:r>
      <w:r w:rsidR="004821A1" w:rsidRPr="167EC28D">
        <w:rPr>
          <w:lang w:val="en-CA"/>
        </w:rPr>
        <w:t xml:space="preserve">11.5sq/inches </w:t>
      </w:r>
      <w:r w:rsidR="004821A1">
        <w:rPr>
          <w:lang w:val="en-CA"/>
        </w:rPr>
        <w:t xml:space="preserve">(1.1 sq/meter) </w:t>
      </w:r>
      <w:r w:rsidR="004821A1" w:rsidRPr="167EC28D">
        <w:rPr>
          <w:lang w:val="en-CA"/>
        </w:rPr>
        <w:t>per plank</w:t>
      </w:r>
    </w:p>
    <w:p w14:paraId="2EAD0EDA" w14:textId="706091F9" w:rsidR="00E25682" w:rsidRPr="00D75517" w:rsidRDefault="13A87870" w:rsidP="22053B31">
      <w:pPr>
        <w:pStyle w:val="PR1"/>
      </w:pPr>
      <w:r>
        <w:t>Flashing: Provide aluminum flashing</w:t>
      </w:r>
      <w:r w:rsidR="7A2A7573">
        <w:t xml:space="preserve"> </w:t>
      </w:r>
      <w:r>
        <w:t xml:space="preserve">complying with Section 07 62 00 "Sheet Metal Flashing and Trim" at </w:t>
      </w:r>
      <w:r w:rsidR="2EE077E8">
        <w:t xml:space="preserve">sill, </w:t>
      </w:r>
      <w:r>
        <w:t>window and door heads and where indicated.</w:t>
      </w:r>
    </w:p>
    <w:p w14:paraId="28332A9E" w14:textId="499F77D5" w:rsidR="00FD2F08" w:rsidRPr="00D75517" w:rsidRDefault="4A918608" w:rsidP="22053B31">
      <w:pPr>
        <w:pStyle w:val="PR1"/>
      </w:pPr>
      <w:r>
        <w:t xml:space="preserve">Fasteners: </w:t>
      </w:r>
      <w:r w:rsidR="00FD2F08">
        <w:t>1-1/2 inches length,</w:t>
      </w:r>
      <w:r w:rsidR="008C5E5E">
        <w:t xml:space="preserve"> #8 </w:t>
      </w:r>
      <w:r>
        <w:t xml:space="preserve">Stainless Steel screw or </w:t>
      </w:r>
      <w:r w:rsidR="00FD2F08">
        <w:t>other</w:t>
      </w:r>
      <w:r w:rsidR="007A2DC9">
        <w:t xml:space="preserve"> types</w:t>
      </w:r>
      <w:r w:rsidR="00FD2F08">
        <w:t xml:space="preserve"> with corrosion resistance</w:t>
      </w:r>
      <w:r>
        <w:t xml:space="preserve"> </w:t>
      </w:r>
      <w:r w:rsidR="00FD2F08">
        <w:t>suitable</w:t>
      </w:r>
      <w:r>
        <w:t xml:space="preserve"> </w:t>
      </w:r>
      <w:r w:rsidR="00FD2F08">
        <w:t xml:space="preserve">for the substrate application and </w:t>
      </w:r>
      <w:r>
        <w:t>to conditions</w:t>
      </w:r>
      <w:r w:rsidR="30497F98">
        <w:t xml:space="preserve"> and environmental exposition</w:t>
      </w:r>
      <w:r>
        <w:t xml:space="preserve">, supplied by other </w:t>
      </w:r>
      <w:r w:rsidR="1CD785C6">
        <w:t>manufacturers</w:t>
      </w:r>
      <w:r>
        <w:t xml:space="preserve">. </w:t>
      </w:r>
    </w:p>
    <w:p w14:paraId="64ECAE70" w14:textId="752BB106" w:rsidR="4A918608" w:rsidRDefault="4A918608" w:rsidP="00FD2F08">
      <w:pPr>
        <w:pStyle w:val="PR2"/>
      </w:pPr>
      <w:r>
        <w:t xml:space="preserve">Clip fasteners are not acceptable. </w:t>
      </w:r>
    </w:p>
    <w:p w14:paraId="75668E8F" w14:textId="211215E9" w:rsidR="03A81B41" w:rsidRDefault="03A81B41" w:rsidP="167EC28D">
      <w:pPr>
        <w:pStyle w:val="ART"/>
      </w:pPr>
      <w:r>
        <w:t>FINISHES</w:t>
      </w:r>
      <w:r w:rsidR="002C30AB">
        <w:t xml:space="preserve"> </w:t>
      </w:r>
      <w:r w:rsidR="002C30AB" w:rsidRPr="2C369101">
        <w:rPr>
          <w:rFonts w:eastAsia="Arial Bold"/>
          <w:b w:val="0"/>
          <w:caps/>
          <w:color w:val="FF0000"/>
        </w:rPr>
        <w:t>[EDIT AS REQUIRED]</w:t>
      </w:r>
    </w:p>
    <w:p w14:paraId="42B684E6" w14:textId="1505EA07" w:rsidR="53DED65D" w:rsidRDefault="53DED65D" w:rsidP="167EC28D">
      <w:pPr>
        <w:pBdr>
          <w:top w:val="single" w:sz="4" w:space="1" w:color="666699"/>
          <w:left w:val="single" w:sz="4" w:space="4" w:color="666699"/>
          <w:bottom w:val="single" w:sz="4" w:space="1" w:color="666699"/>
          <w:right w:val="single" w:sz="4" w:space="4" w:color="666699"/>
        </w:pBdr>
        <w:tabs>
          <w:tab w:val="clear" w:pos="9360"/>
        </w:tabs>
        <w:spacing w:before="120"/>
        <w:jc w:val="left"/>
        <w:rPr>
          <w:rFonts w:ascii="Arial Narrow" w:eastAsia="Arial Narrow" w:hAnsi="Arial Narrow" w:cs="Arial Narrow"/>
          <w:color w:val="1F4E79" w:themeColor="accent5" w:themeShade="80"/>
        </w:rPr>
      </w:pPr>
      <w:r w:rsidRPr="167EC28D">
        <w:rPr>
          <w:rFonts w:ascii="Arial Narrow" w:eastAsia="Arial Narrow" w:hAnsi="Arial Narrow" w:cs="Arial Narrow"/>
          <w:color w:val="1F4E79" w:themeColor="accent5" w:themeShade="80"/>
        </w:rPr>
        <w:t xml:space="preserve">SPECIFIER NOTE: </w:t>
      </w:r>
      <w:r>
        <w:br/>
      </w:r>
      <w:r w:rsidRPr="167EC28D">
        <w:rPr>
          <w:rFonts w:ascii="Arial Narrow" w:eastAsia="Arial Narrow" w:hAnsi="Arial Narrow" w:cs="Arial Narrow"/>
          <w:color w:val="1F4E79" w:themeColor="accent5" w:themeShade="80"/>
        </w:rPr>
        <w:t xml:space="preserve">Select the desired siding planks and/or vented soffits finish specific to project and delete the other indicated </w:t>
      </w:r>
      <w:r w:rsidR="43ECAB4E" w:rsidRPr="167EC28D">
        <w:rPr>
          <w:rFonts w:ascii="Arial Narrow" w:eastAsia="Arial Narrow" w:hAnsi="Arial Narrow" w:cs="Arial Narrow"/>
          <w:color w:val="1F4E79" w:themeColor="accent5" w:themeShade="80"/>
        </w:rPr>
        <w:t>finish</w:t>
      </w:r>
      <w:r w:rsidRPr="167EC28D">
        <w:rPr>
          <w:rFonts w:ascii="Arial Narrow" w:eastAsia="Arial Narrow" w:hAnsi="Arial Narrow" w:cs="Arial Narrow"/>
          <w:color w:val="1F4E79" w:themeColor="accent5" w:themeShade="80"/>
        </w:rPr>
        <w:t xml:space="preserve">. </w:t>
      </w:r>
      <w:r w:rsidR="569C3C58" w:rsidRPr="167EC28D">
        <w:rPr>
          <w:rFonts w:ascii="Arial Narrow" w:eastAsia="Arial Narrow" w:hAnsi="Arial Narrow" w:cs="Arial Narrow"/>
          <w:color w:val="1F4E79" w:themeColor="accent5" w:themeShade="80"/>
        </w:rPr>
        <w:t xml:space="preserve">Where more than one finish is selected coordinate with drawings for clarity.  Select accordingly </w:t>
      </w:r>
      <w:r w:rsidRPr="167EC28D">
        <w:rPr>
          <w:rFonts w:ascii="Arial Narrow" w:eastAsia="Arial Narrow" w:hAnsi="Arial Narrow" w:cs="Arial Narrow"/>
          <w:color w:val="1F4E79" w:themeColor="accent5" w:themeShade="80"/>
        </w:rPr>
        <w:t>Select accordingly.</w:t>
      </w:r>
    </w:p>
    <w:p w14:paraId="5EE943A4" w14:textId="7D21361E" w:rsidR="00886978" w:rsidRPr="002F53D1" w:rsidRDefault="002C30AB" w:rsidP="0060059C">
      <w:pPr>
        <w:pStyle w:val="PR1"/>
      </w:pPr>
      <w:r w:rsidRPr="002C30AB">
        <w:rPr>
          <w:rFonts w:eastAsia="Arial Bold"/>
          <w:caps/>
          <w:color w:val="FF0000"/>
        </w:rPr>
        <w:t>[</w:t>
      </w:r>
      <w:r w:rsidR="03A81B41" w:rsidRPr="002C30AB">
        <w:rPr>
          <w:color w:val="FF0000"/>
        </w:rPr>
        <w:t>Digitally Printed Finish</w:t>
      </w:r>
      <w:r w:rsidRPr="002C30AB">
        <w:rPr>
          <w:rFonts w:eastAsia="Arial Bold"/>
          <w:caps/>
          <w:color w:val="FF0000"/>
        </w:rPr>
        <w:t>]</w:t>
      </w:r>
    </w:p>
    <w:p w14:paraId="3E8DA325" w14:textId="77777777" w:rsidR="000F7D1F" w:rsidRPr="002F53D1" w:rsidRDefault="000F7D1F" w:rsidP="000F7D1F">
      <w:pPr>
        <w:pStyle w:val="PR2"/>
        <w:numPr>
          <w:ilvl w:val="5"/>
          <w:numId w:val="6"/>
        </w:numPr>
      </w:pPr>
      <w:r w:rsidRPr="002F53D1">
        <w:t>Primer coat: High quality white UV coating applied to aluminum.</w:t>
      </w:r>
    </w:p>
    <w:p w14:paraId="5AB8AAB4" w14:textId="77777777" w:rsidR="000F7D1F" w:rsidRPr="00272D10" w:rsidRDefault="000F7D1F" w:rsidP="000F7D1F">
      <w:pPr>
        <w:pStyle w:val="PR2"/>
        <w:numPr>
          <w:ilvl w:val="5"/>
          <w:numId w:val="6"/>
        </w:numPr>
      </w:pPr>
      <w:r w:rsidRPr="002F53D1">
        <w:t>Digital printed inkjet coating.</w:t>
      </w:r>
      <w:r>
        <w:t xml:space="preserve">  </w:t>
      </w:r>
    </w:p>
    <w:p w14:paraId="79799EE4" w14:textId="77777777" w:rsidR="000F7D1F" w:rsidRPr="00575781" w:rsidRDefault="000F7D1F" w:rsidP="000F7D1F">
      <w:pPr>
        <w:pStyle w:val="PR2"/>
        <w:numPr>
          <w:ilvl w:val="5"/>
          <w:numId w:val="6"/>
        </w:numPr>
      </w:pPr>
      <w:r>
        <w:t xml:space="preserve">UV Barrier: Protective Clear </w:t>
      </w:r>
      <w:r w:rsidRPr="00F71328">
        <w:t>Coat for UV protection against fading.</w:t>
      </w:r>
    </w:p>
    <w:p w14:paraId="49D1996C" w14:textId="77777777" w:rsidR="000F7D1F" w:rsidRPr="00575781" w:rsidRDefault="000F7D1F" w:rsidP="000F7D1F">
      <w:pPr>
        <w:pStyle w:val="PR2"/>
      </w:pPr>
      <w:r>
        <w:t xml:space="preserve">Style and </w:t>
      </w:r>
      <w:r w:rsidRPr="00575781">
        <w:t>Color to match MAIBEC</w:t>
      </w:r>
      <w:r>
        <w:t xml:space="preserve"> Architectural Aluminum</w:t>
      </w:r>
      <w:r w:rsidRPr="00575781">
        <w:t xml:space="preserve"> </w:t>
      </w:r>
      <w:r w:rsidRPr="00EB1556">
        <w:rPr>
          <w:color w:val="FF0000"/>
        </w:rPr>
        <w:t>[</w:t>
      </w:r>
      <w:r>
        <w:rPr>
          <w:color w:val="FF0000"/>
        </w:rPr>
        <w:t>STYLE</w:t>
      </w:r>
      <w:r w:rsidRPr="00EB1556">
        <w:rPr>
          <w:color w:val="FF0000"/>
        </w:rPr>
        <w:t xml:space="preserve"> and </w:t>
      </w:r>
      <w:r>
        <w:rPr>
          <w:color w:val="FF0000"/>
        </w:rPr>
        <w:t>C</w:t>
      </w:r>
      <w:r w:rsidRPr="00EB1556">
        <w:rPr>
          <w:color w:val="FF0000"/>
        </w:rPr>
        <w:t>olor reference XXX-XX]</w:t>
      </w:r>
      <w:r w:rsidRPr="00575781">
        <w:t>.</w:t>
      </w:r>
    </w:p>
    <w:p w14:paraId="18E00A6B" w14:textId="77777777" w:rsidR="00A731A0" w:rsidRDefault="00A731A0">
      <w:pPr>
        <w:tabs>
          <w:tab w:val="clear" w:pos="9360"/>
        </w:tabs>
        <w:jc w:val="left"/>
        <w:rPr>
          <w:rFonts w:eastAsia="Arial Bold"/>
          <w:caps/>
          <w:color w:val="FF0000"/>
        </w:rPr>
      </w:pPr>
      <w:r>
        <w:rPr>
          <w:rFonts w:eastAsia="Arial Bold"/>
          <w:caps/>
          <w:color w:val="FF0000"/>
        </w:rPr>
        <w:br w:type="page"/>
      </w:r>
    </w:p>
    <w:p w14:paraId="3A22770C" w14:textId="37F6F9F5" w:rsidR="002F25D7" w:rsidRPr="002C30AB" w:rsidRDefault="002C30AB" w:rsidP="167EC28D">
      <w:pPr>
        <w:pStyle w:val="PR1"/>
        <w:spacing w:before="120"/>
      </w:pPr>
      <w:r w:rsidRPr="002C30AB">
        <w:rPr>
          <w:rFonts w:eastAsia="Arial Bold"/>
          <w:caps/>
          <w:color w:val="FF0000"/>
        </w:rPr>
        <w:lastRenderedPageBreak/>
        <w:t>[</w:t>
      </w:r>
      <w:r w:rsidR="33E97035" w:rsidRPr="002C30AB">
        <w:rPr>
          <w:color w:val="FF0000"/>
        </w:rPr>
        <w:t xml:space="preserve">Solid </w:t>
      </w:r>
      <w:r w:rsidR="03A81B41" w:rsidRPr="002C30AB">
        <w:rPr>
          <w:color w:val="FF0000"/>
        </w:rPr>
        <w:t>C</w:t>
      </w:r>
      <w:r w:rsidR="14D90494" w:rsidRPr="002C30AB">
        <w:rPr>
          <w:color w:val="FF0000"/>
        </w:rPr>
        <w:t>olor</w:t>
      </w:r>
      <w:r w:rsidR="03A81B41" w:rsidRPr="002C30AB">
        <w:rPr>
          <w:color w:val="FF0000"/>
        </w:rPr>
        <w:t xml:space="preserve"> Finish</w:t>
      </w:r>
      <w:r w:rsidRPr="002C30AB">
        <w:rPr>
          <w:rFonts w:eastAsia="Arial Bold"/>
          <w:caps/>
          <w:color w:val="FF0000"/>
        </w:rPr>
        <w:t>]</w:t>
      </w:r>
    </w:p>
    <w:p w14:paraId="7082D451" w14:textId="433050CF" w:rsidR="002F25D7" w:rsidRDefault="582F10A3" w:rsidP="167EC28D">
      <w:pPr>
        <w:pStyle w:val="PR2"/>
        <w:spacing w:before="120"/>
      </w:pPr>
      <w:r w:rsidRPr="002C30AB">
        <w:t>Liquid-c</w:t>
      </w:r>
      <w:r w:rsidR="36764E97" w:rsidRPr="002C30AB">
        <w:t>oat finish</w:t>
      </w:r>
      <w:r w:rsidRPr="002C30AB">
        <w:t>:</w:t>
      </w:r>
      <w:r w:rsidR="36764E97" w:rsidRPr="002C30AB">
        <w:t xml:space="preserve"> </w:t>
      </w:r>
      <w:r>
        <w:t xml:space="preserve">AAMA 2605 and </w:t>
      </w:r>
      <w:proofErr w:type="spellStart"/>
      <w:r>
        <w:t>Qualicoat</w:t>
      </w:r>
      <w:proofErr w:type="spellEnd"/>
      <w:r>
        <w:t xml:space="preserve"> certified</w:t>
      </w:r>
      <w:r w:rsidR="000F7D1F">
        <w:t>.</w:t>
      </w:r>
    </w:p>
    <w:p w14:paraId="6AE3B899" w14:textId="017C2E63" w:rsidR="0060091D" w:rsidRDefault="0060091D" w:rsidP="000C29D1">
      <w:pPr>
        <w:pStyle w:val="PR2"/>
        <w:ind w:hanging="578"/>
      </w:pPr>
      <w:r>
        <w:t>Powder coat</w:t>
      </w:r>
      <w:r w:rsidR="008D30D3">
        <w:t xml:space="preserve"> finish: AAMA 2604</w:t>
      </w:r>
    </w:p>
    <w:p w14:paraId="4F2B0F48" w14:textId="3E642BD2" w:rsidR="008D30D3" w:rsidRDefault="008D30D3" w:rsidP="000C29D1">
      <w:pPr>
        <w:pStyle w:val="PR2"/>
        <w:ind w:hanging="578"/>
      </w:pPr>
      <w:r>
        <w:t>Powder coat finish: AAMA 2605</w:t>
      </w:r>
    </w:p>
    <w:p w14:paraId="46449015" w14:textId="624CA95F" w:rsidR="002F25D7" w:rsidRDefault="03A81B41" w:rsidP="167EC28D">
      <w:pPr>
        <w:pStyle w:val="PR2"/>
      </w:pPr>
      <w:r>
        <w:t xml:space="preserve">Color to match MAIBEC </w:t>
      </w:r>
      <w:r w:rsidR="009B0933">
        <w:t>Architectural Aluminum</w:t>
      </w:r>
      <w:r w:rsidR="009B0933" w:rsidRPr="00575781">
        <w:t xml:space="preserve"> </w:t>
      </w:r>
      <w:r w:rsidRPr="371D2091">
        <w:rPr>
          <w:color w:val="FF0000"/>
        </w:rPr>
        <w:t>[</w:t>
      </w:r>
      <w:r w:rsidR="76212CCD" w:rsidRPr="371D2091">
        <w:rPr>
          <w:color w:val="FF0000"/>
        </w:rPr>
        <w:t>COLOR</w:t>
      </w:r>
      <w:r w:rsidRPr="371D2091">
        <w:rPr>
          <w:color w:val="FF0000"/>
        </w:rPr>
        <w:t xml:space="preserve"> reference XXXXX]</w:t>
      </w:r>
      <w:r>
        <w:t>.</w:t>
      </w:r>
    </w:p>
    <w:p w14:paraId="63E1E311" w14:textId="77777777" w:rsidR="000914F0" w:rsidRPr="00916F1D" w:rsidRDefault="000914F0" w:rsidP="00587658">
      <w:pPr>
        <w:pStyle w:val="PRT"/>
      </w:pPr>
      <w:r w:rsidRPr="00916F1D">
        <w:t>EXECUTION</w:t>
      </w:r>
    </w:p>
    <w:p w14:paraId="6BD0EF4C" w14:textId="311F088A" w:rsidR="00DE04A7" w:rsidRDefault="00865FC6" w:rsidP="007B100A">
      <w:pPr>
        <w:pStyle w:val="ART"/>
      </w:pPr>
      <w:r>
        <w:t>E</w:t>
      </w:r>
      <w:r w:rsidR="00DE04A7">
        <w:t>XAMINATION</w:t>
      </w:r>
    </w:p>
    <w:p w14:paraId="49791492" w14:textId="77777777" w:rsidR="00DE04A7" w:rsidRPr="00DE04A7" w:rsidRDefault="00DE04A7">
      <w:pPr>
        <w:pStyle w:val="PR1"/>
        <w:numPr>
          <w:ilvl w:val="4"/>
          <w:numId w:val="6"/>
        </w:numPr>
      </w:pPr>
      <w:r w:rsidRPr="00DE04A7">
        <w:t xml:space="preserve">Examine substrates for compliance with requirements for installation tolerances and other conditions affecting performance of aluminum siding </w:t>
      </w:r>
      <w:r w:rsidRPr="001C7A81">
        <w:rPr>
          <w:color w:val="FF0000"/>
        </w:rPr>
        <w:t>[and soffit]</w:t>
      </w:r>
      <w:r w:rsidRPr="00DE04A7">
        <w:t xml:space="preserve"> and related accessories.</w:t>
      </w:r>
    </w:p>
    <w:p w14:paraId="4516F67C" w14:textId="77777777" w:rsidR="00DE04A7" w:rsidRPr="00DE04A7" w:rsidRDefault="00DE04A7">
      <w:pPr>
        <w:pStyle w:val="PR1"/>
        <w:numPr>
          <w:ilvl w:val="4"/>
          <w:numId w:val="6"/>
        </w:numPr>
      </w:pPr>
      <w:r w:rsidRPr="00DE04A7">
        <w:t>Proceed with installation only after unsatisfactory conditions have been corrected.</w:t>
      </w:r>
    </w:p>
    <w:p w14:paraId="1CFADDE6" w14:textId="77777777" w:rsidR="00DE04A7" w:rsidRPr="00272D10" w:rsidRDefault="00DE04A7" w:rsidP="007B100A">
      <w:pPr>
        <w:pStyle w:val="ART"/>
      </w:pPr>
      <w:r w:rsidRPr="00272D10">
        <w:t>PREPARATION</w:t>
      </w:r>
    </w:p>
    <w:p w14:paraId="5F1F74C7" w14:textId="77777777" w:rsidR="00DE04A7" w:rsidRDefault="00DE04A7">
      <w:pPr>
        <w:pStyle w:val="PR1"/>
        <w:numPr>
          <w:ilvl w:val="4"/>
          <w:numId w:val="6"/>
        </w:numPr>
      </w:pPr>
      <w:r w:rsidRPr="00272D10">
        <w:t>Clean substrates of projections and substances detrimental to application.</w:t>
      </w:r>
    </w:p>
    <w:p w14:paraId="0145FA82" w14:textId="3635BBC7" w:rsidR="00087FC2" w:rsidRPr="002F53D1" w:rsidRDefault="00087FC2">
      <w:pPr>
        <w:pStyle w:val="PR1"/>
        <w:numPr>
          <w:ilvl w:val="4"/>
          <w:numId w:val="6"/>
        </w:numPr>
      </w:pPr>
      <w:r w:rsidRPr="002F53D1">
        <w:t>Inspect product before installation and verify that there is no shipping damage. Ensure proper handling and storage of all material.</w:t>
      </w:r>
    </w:p>
    <w:p w14:paraId="0DCC8AE0" w14:textId="12579833" w:rsidR="00087FC2" w:rsidRPr="002F53D1" w:rsidRDefault="00087FC2">
      <w:pPr>
        <w:pStyle w:val="PR1"/>
        <w:numPr>
          <w:ilvl w:val="4"/>
          <w:numId w:val="6"/>
        </w:numPr>
      </w:pPr>
      <w:r w:rsidRPr="002F53D1">
        <w:t>Do not install any damaged or questionable product; repair or replace as required for smooth, consistent, and high-quality finished appearance.</w:t>
      </w:r>
    </w:p>
    <w:p w14:paraId="54CFE749" w14:textId="77777777" w:rsidR="00DE04A7" w:rsidRPr="00272D10" w:rsidRDefault="00DE04A7" w:rsidP="007B100A">
      <w:pPr>
        <w:pStyle w:val="ART"/>
      </w:pPr>
      <w:r w:rsidRPr="00272D10">
        <w:t>INSTALLATION</w:t>
      </w:r>
    </w:p>
    <w:p w14:paraId="49BD4027" w14:textId="1A4F6EFF" w:rsidR="00DA4D78" w:rsidRPr="008D6BC5" w:rsidRDefault="3B3E0142" w:rsidP="63ED3B98">
      <w:pPr>
        <w:pStyle w:val="PR1"/>
        <w:numPr>
          <w:ilvl w:val="4"/>
          <w:numId w:val="9"/>
        </w:numPr>
        <w:spacing w:before="120"/>
      </w:pPr>
      <w:r>
        <w:t>General:</w:t>
      </w:r>
      <w:r w:rsidR="59C3B36F">
        <w:t xml:space="preserve"> </w:t>
      </w:r>
      <w:r>
        <w:t xml:space="preserve">Comply with manufacturer's written installation instructions </w:t>
      </w:r>
      <w:r w:rsidR="20051C90">
        <w:t xml:space="preserve">and shop drawings </w:t>
      </w:r>
      <w:r>
        <w:t>applicable to products and applications indicated unless more stringent requirements apply.</w:t>
      </w:r>
    </w:p>
    <w:p w14:paraId="2C0A45B5" w14:textId="0320835C" w:rsidR="0D7F6337" w:rsidRDefault="0D7F6337" w:rsidP="0099456B">
      <w:pPr>
        <w:pStyle w:val="PR2"/>
        <w:numPr>
          <w:ilvl w:val="5"/>
          <w:numId w:val="19"/>
        </w:numPr>
      </w:pPr>
      <w:r>
        <w:t>Center screws in oblong screw holes</w:t>
      </w:r>
    </w:p>
    <w:p w14:paraId="3CF2E261" w14:textId="1451D2D6" w:rsidR="0D7F6337" w:rsidRDefault="0D7F6337" w:rsidP="63ED3B98">
      <w:pPr>
        <w:pStyle w:val="PR2"/>
        <w:numPr>
          <w:ilvl w:val="5"/>
          <w:numId w:val="9"/>
        </w:numPr>
        <w:spacing w:before="120"/>
      </w:pPr>
      <w:r w:rsidRPr="371D2091">
        <w:rPr>
          <w:lang w:val="en-CA"/>
        </w:rPr>
        <w:t xml:space="preserve">Leave 1/16” (1.6mm) minimum clearance between the back of screw head and plank surface </w:t>
      </w:r>
      <w:r>
        <w:t>to allow thermal movement.</w:t>
      </w:r>
    </w:p>
    <w:p w14:paraId="11D6D0B0" w14:textId="181C6DE5" w:rsidR="2733649C" w:rsidRDefault="2733649C" w:rsidP="63ED3B98">
      <w:pPr>
        <w:pStyle w:val="PR1"/>
        <w:numPr>
          <w:ilvl w:val="4"/>
          <w:numId w:val="9"/>
        </w:numPr>
      </w:pPr>
      <w:r>
        <w:t xml:space="preserve">Install </w:t>
      </w:r>
      <w:r w:rsidR="4D52EEBB">
        <w:t xml:space="preserve">aluminum </w:t>
      </w:r>
      <w:r>
        <w:t>siding</w:t>
      </w:r>
      <w:r w:rsidR="008D1BC5">
        <w:t>,</w:t>
      </w:r>
      <w:r>
        <w:t xml:space="preserve"> </w:t>
      </w:r>
      <w:r w:rsidR="4D52EEBB" w:rsidRPr="008D1BC5">
        <w:t>soffit</w:t>
      </w:r>
      <w:r w:rsidR="008D1BC5" w:rsidRPr="008D1BC5">
        <w:t>s</w:t>
      </w:r>
      <w:r w:rsidR="4D52EEBB" w:rsidRPr="008D1BC5">
        <w:t xml:space="preserve"> </w:t>
      </w:r>
      <w:r w:rsidR="4D52EEBB">
        <w:t>and accessories</w:t>
      </w:r>
      <w:r>
        <w:t xml:space="preserve"> as required, maintaining joints are true to line, tight fitting, hairline joints. </w:t>
      </w:r>
    </w:p>
    <w:p w14:paraId="3C6F6718" w14:textId="56C301E5" w:rsidR="2733649C" w:rsidRDefault="2733649C" w:rsidP="000B1155">
      <w:pPr>
        <w:pStyle w:val="PR2"/>
        <w:numPr>
          <w:ilvl w:val="5"/>
          <w:numId w:val="20"/>
        </w:numPr>
      </w:pPr>
      <w:r>
        <w:t xml:space="preserve">Locate joints over supports or use trim pieces as required to ensure structural stability. </w:t>
      </w:r>
    </w:p>
    <w:p w14:paraId="5BD1D395" w14:textId="637D5EE5" w:rsidR="2733649C" w:rsidRDefault="2733649C" w:rsidP="63ED3B98">
      <w:pPr>
        <w:pStyle w:val="PR1"/>
        <w:numPr>
          <w:ilvl w:val="5"/>
          <w:numId w:val="9"/>
        </w:numPr>
        <w:spacing w:before="120"/>
      </w:pPr>
      <w:r>
        <w:t>Fasten to supports in an aligned, level, and plumb manner, using spacing recommended by manufacturer’s installation instructions</w:t>
      </w:r>
      <w:r w:rsidR="58A335F9">
        <w:t>.</w:t>
      </w:r>
      <w:r w:rsidR="3AFA1D66" w:rsidRPr="371D2091">
        <w:rPr>
          <w:rFonts w:eastAsia="Arial"/>
        </w:rPr>
        <w:t xml:space="preserve"> </w:t>
      </w:r>
    </w:p>
    <w:p w14:paraId="07B58285" w14:textId="4ACF1BFC" w:rsidR="3AFA1D66" w:rsidRDefault="3AFA1D66" w:rsidP="63ED3B98">
      <w:pPr>
        <w:pStyle w:val="PR1"/>
        <w:numPr>
          <w:ilvl w:val="4"/>
          <w:numId w:val="9"/>
        </w:numPr>
      </w:pPr>
      <w:r w:rsidRPr="63ED3B98">
        <w:rPr>
          <w:rFonts w:eastAsia="Arial"/>
        </w:rPr>
        <w:t>Install aluminum cladding and related accessories according to AAMA 1402</w:t>
      </w:r>
    </w:p>
    <w:p w14:paraId="51F9C07A" w14:textId="0F7FF6A9" w:rsidR="22053B31" w:rsidRDefault="69D0AE30" w:rsidP="167EC28D">
      <w:pPr>
        <w:pBdr>
          <w:top w:val="single" w:sz="4" w:space="1" w:color="666699"/>
          <w:left w:val="single" w:sz="4" w:space="4" w:color="666699"/>
          <w:bottom w:val="single" w:sz="4" w:space="1" w:color="666699"/>
          <w:right w:val="single" w:sz="4" w:space="4" w:color="666699"/>
        </w:pBdr>
        <w:tabs>
          <w:tab w:val="clear" w:pos="9360"/>
        </w:tabs>
        <w:suppressAutoHyphens/>
        <w:spacing w:before="120"/>
        <w:jc w:val="left"/>
        <w:rPr>
          <w:rFonts w:ascii="Arial Narrow" w:hAnsi="Arial Narrow" w:cs="Times New Roman"/>
          <w:color w:val="1F4E79" w:themeColor="accent5" w:themeShade="80"/>
        </w:rPr>
      </w:pPr>
      <w:r w:rsidRPr="63ED3B98">
        <w:rPr>
          <w:rFonts w:ascii="Arial Narrow" w:hAnsi="Arial Narrow" w:cs="Times New Roman"/>
          <w:color w:val="1F4E79" w:themeColor="accent5" w:themeShade="80"/>
        </w:rPr>
        <w:t xml:space="preserve">SPECIFIER NOTE: </w:t>
      </w:r>
      <w:r w:rsidR="00816B1D">
        <w:br/>
      </w:r>
      <w:r w:rsidRPr="63ED3B98">
        <w:rPr>
          <w:rFonts w:ascii="Arial Narrow" w:hAnsi="Arial Narrow" w:cs="Times New Roman"/>
          <w:color w:val="1F4E79" w:themeColor="accent5" w:themeShade="80"/>
        </w:rPr>
        <w:t>Wind Load Testing is performed with fasteners spaced at 16 inches on center</w:t>
      </w:r>
      <w:r w:rsidR="2C9BE65B" w:rsidRPr="63ED3B98">
        <w:rPr>
          <w:rFonts w:ascii="Arial Narrow" w:hAnsi="Arial Narrow" w:cs="Times New Roman"/>
          <w:color w:val="1F4E79" w:themeColor="accent5" w:themeShade="80"/>
        </w:rPr>
        <w:t>.</w:t>
      </w:r>
      <w:r w:rsidRPr="63ED3B98">
        <w:rPr>
          <w:rFonts w:ascii="Arial Narrow" w:hAnsi="Arial Narrow" w:cs="Times New Roman"/>
          <w:color w:val="1F4E79" w:themeColor="accent5" w:themeShade="80"/>
        </w:rPr>
        <w:t xml:space="preserve"> </w:t>
      </w:r>
      <w:r w:rsidR="44FDBA1F" w:rsidRPr="63ED3B98">
        <w:rPr>
          <w:rFonts w:ascii="Arial Narrow" w:hAnsi="Arial Narrow" w:cs="Times New Roman"/>
          <w:color w:val="1F4E79" w:themeColor="accent5" w:themeShade="80"/>
        </w:rPr>
        <w:t xml:space="preserve">If </w:t>
      </w:r>
      <w:r w:rsidR="397D03D9" w:rsidRPr="63ED3B98">
        <w:rPr>
          <w:rFonts w:ascii="Arial Narrow" w:hAnsi="Arial Narrow" w:cs="Times New Roman"/>
          <w:color w:val="1F4E79" w:themeColor="accent5" w:themeShade="80"/>
        </w:rPr>
        <w:t>another</w:t>
      </w:r>
      <w:r w:rsidRPr="63ED3B98">
        <w:rPr>
          <w:rFonts w:ascii="Arial Narrow" w:hAnsi="Arial Narrow" w:cs="Times New Roman"/>
          <w:color w:val="1F4E79" w:themeColor="accent5" w:themeShade="80"/>
        </w:rPr>
        <w:t xml:space="preserve"> fastener spac</w:t>
      </w:r>
      <w:r w:rsidR="6A212133" w:rsidRPr="63ED3B98">
        <w:rPr>
          <w:rFonts w:ascii="Arial Narrow" w:hAnsi="Arial Narrow" w:cs="Times New Roman"/>
          <w:color w:val="1F4E79" w:themeColor="accent5" w:themeShade="80"/>
        </w:rPr>
        <w:t>ing</w:t>
      </w:r>
      <w:r w:rsidRPr="63ED3B98">
        <w:rPr>
          <w:rFonts w:ascii="Arial Narrow" w:hAnsi="Arial Narrow" w:cs="Times New Roman"/>
          <w:color w:val="1F4E79" w:themeColor="accent5" w:themeShade="80"/>
        </w:rPr>
        <w:t xml:space="preserve"> </w:t>
      </w:r>
      <w:r w:rsidR="097680FA" w:rsidRPr="63ED3B98">
        <w:rPr>
          <w:rFonts w:ascii="Arial Narrow" w:hAnsi="Arial Narrow" w:cs="Times New Roman"/>
          <w:color w:val="1F4E79" w:themeColor="accent5" w:themeShade="80"/>
        </w:rPr>
        <w:t>needed</w:t>
      </w:r>
      <w:r w:rsidRPr="63ED3B98">
        <w:rPr>
          <w:rFonts w:ascii="Arial Narrow" w:hAnsi="Arial Narrow" w:cs="Times New Roman"/>
          <w:color w:val="1F4E79" w:themeColor="accent5" w:themeShade="80"/>
        </w:rPr>
        <w:t xml:space="preserve"> for a specific project</w:t>
      </w:r>
      <w:r w:rsidR="4438C9FA" w:rsidRPr="63ED3B98">
        <w:rPr>
          <w:rFonts w:ascii="Arial Narrow" w:hAnsi="Arial Narrow" w:cs="Times New Roman"/>
          <w:color w:val="1F4E79" w:themeColor="accent5" w:themeShade="80"/>
        </w:rPr>
        <w:t xml:space="preserve">, </w:t>
      </w:r>
      <w:r w:rsidR="14547C50" w:rsidRPr="63ED3B98">
        <w:rPr>
          <w:rFonts w:ascii="Arial Narrow" w:hAnsi="Arial Narrow" w:cs="Times New Roman"/>
          <w:color w:val="1F4E79" w:themeColor="accent5" w:themeShade="80"/>
        </w:rPr>
        <w:t>c</w:t>
      </w:r>
      <w:r w:rsidRPr="63ED3B98">
        <w:rPr>
          <w:rFonts w:ascii="Arial Narrow" w:hAnsi="Arial Narrow" w:cs="Times New Roman"/>
          <w:color w:val="1F4E79" w:themeColor="accent5" w:themeShade="80"/>
        </w:rPr>
        <w:t xml:space="preserve">ontact a </w:t>
      </w:r>
      <w:r w:rsidR="6DFA4095" w:rsidRPr="63ED3B98">
        <w:rPr>
          <w:rFonts w:ascii="Arial Narrow" w:hAnsi="Arial Narrow" w:cs="Times New Roman"/>
          <w:color w:val="1F4E79" w:themeColor="accent5" w:themeShade="80"/>
        </w:rPr>
        <w:t xml:space="preserve">MAIBEC </w:t>
      </w:r>
      <w:r w:rsidRPr="63ED3B98">
        <w:rPr>
          <w:rFonts w:ascii="Arial Narrow" w:hAnsi="Arial Narrow" w:cs="Times New Roman"/>
          <w:color w:val="1F4E79" w:themeColor="accent5" w:themeShade="80"/>
        </w:rPr>
        <w:t>Representative to determine what is appropriate.</w:t>
      </w:r>
    </w:p>
    <w:p w14:paraId="231AEBA9" w14:textId="77777777" w:rsidR="00DC7893" w:rsidRDefault="000B1155" w:rsidP="00DC7893">
      <w:pPr>
        <w:pStyle w:val="PR2"/>
        <w:numPr>
          <w:ilvl w:val="5"/>
          <w:numId w:val="10"/>
        </w:numPr>
        <w:ind w:hanging="578"/>
      </w:pPr>
      <w:r>
        <w:t xml:space="preserve">Install fasteners no more than </w:t>
      </w:r>
      <w:r w:rsidRPr="000B1155">
        <w:rPr>
          <w:rStyle w:val="IP"/>
          <w:color w:val="auto"/>
        </w:rPr>
        <w:t>16 inches (406mm)</w:t>
      </w:r>
      <w:r w:rsidRPr="000B1155">
        <w:rPr>
          <w:rStyle w:val="SI"/>
          <w:color w:val="auto"/>
        </w:rPr>
        <w:t xml:space="preserve"> </w:t>
      </w:r>
      <w:proofErr w:type="spellStart"/>
      <w:r>
        <w:t>o.c.</w:t>
      </w:r>
      <w:proofErr w:type="spellEnd"/>
    </w:p>
    <w:p w14:paraId="5178C79D" w14:textId="4A831DCC" w:rsidR="006D2022" w:rsidRPr="00E71B1C" w:rsidRDefault="02EAC794" w:rsidP="63ED3B98">
      <w:pPr>
        <w:pStyle w:val="PR2"/>
        <w:numPr>
          <w:ilvl w:val="5"/>
          <w:numId w:val="10"/>
        </w:numPr>
        <w:spacing w:before="120"/>
      </w:pPr>
      <w:r>
        <w:t>Leave</w:t>
      </w:r>
      <w:r w:rsidR="19FB722F">
        <w:t xml:space="preserve"> 3/16” (4.7mm) </w:t>
      </w:r>
      <w:r w:rsidR="62CF452D">
        <w:t>clearance</w:t>
      </w:r>
      <w:r w:rsidR="19FB722F">
        <w:t xml:space="preserve"> between trim and planks </w:t>
      </w:r>
      <w:r>
        <w:t>to allow</w:t>
      </w:r>
      <w:r w:rsidR="19FB722F">
        <w:t xml:space="preserve"> thermal movement</w:t>
      </w:r>
      <w:r>
        <w:t>.</w:t>
      </w:r>
      <w:r w:rsidR="19FB722F">
        <w:t xml:space="preserve"> </w:t>
      </w:r>
    </w:p>
    <w:p w14:paraId="3F64987E" w14:textId="3822730A" w:rsidR="0060059C" w:rsidRPr="0060059C" w:rsidRDefault="0F538930" w:rsidP="63ED3B98">
      <w:pPr>
        <w:pStyle w:val="PR2"/>
        <w:numPr>
          <w:ilvl w:val="5"/>
          <w:numId w:val="10"/>
        </w:numPr>
        <w:spacing w:before="120"/>
      </w:pPr>
      <w:r>
        <w:t>Where plank</w:t>
      </w:r>
      <w:r w:rsidR="2E697CC5">
        <w:t>s</w:t>
      </w:r>
      <w:r>
        <w:t xml:space="preserve"> </w:t>
      </w:r>
      <w:r w:rsidR="008B3C9C">
        <w:t xml:space="preserve">are </w:t>
      </w:r>
      <w:r>
        <w:t xml:space="preserve">butt </w:t>
      </w:r>
      <w:r w:rsidR="6BCDC2C5">
        <w:t>join</w:t>
      </w:r>
      <w:r w:rsidR="008B3C9C">
        <w:t>ed</w:t>
      </w:r>
      <w:r w:rsidR="6BCDC2C5">
        <w:t xml:space="preserve"> </w:t>
      </w:r>
      <w:r>
        <w:t>together</w:t>
      </w:r>
    </w:p>
    <w:p w14:paraId="00A3462F" w14:textId="0D83AD65" w:rsidR="51F673DD" w:rsidRDefault="51F673DD" w:rsidP="63ED3B98">
      <w:pPr>
        <w:pStyle w:val="PR3"/>
        <w:numPr>
          <w:ilvl w:val="6"/>
          <w:numId w:val="10"/>
        </w:numPr>
        <w:ind w:left="2018" w:hanging="578"/>
      </w:pPr>
      <w:r>
        <w:t>F</w:t>
      </w:r>
      <w:r w:rsidR="52722EE7">
        <w:t xml:space="preserve">asten </w:t>
      </w:r>
      <w:r w:rsidR="22EC5A3C">
        <w:t xml:space="preserve">directly through metal </w:t>
      </w:r>
      <w:r w:rsidR="52722EE7">
        <w:t xml:space="preserve">each </w:t>
      </w:r>
      <w:r w:rsidR="008B3C9C">
        <w:t xml:space="preserve">plank </w:t>
      </w:r>
      <w:r w:rsidR="09362BA8">
        <w:t>butt joint</w:t>
      </w:r>
      <w:r w:rsidR="66589ED8">
        <w:t xml:space="preserve"> </w:t>
      </w:r>
      <w:r w:rsidR="52722EE7">
        <w:t xml:space="preserve">with </w:t>
      </w:r>
      <w:r>
        <w:t>one (</w:t>
      </w:r>
      <w:r w:rsidR="52722EE7">
        <w:t>1</w:t>
      </w:r>
      <w:r>
        <w:t>)</w:t>
      </w:r>
      <w:r w:rsidR="52722EE7">
        <w:t xml:space="preserve"> </w:t>
      </w:r>
      <w:r w:rsidR="02C2884B">
        <w:t xml:space="preserve">locking </w:t>
      </w:r>
      <w:r w:rsidR="52722EE7">
        <w:t>screw</w:t>
      </w:r>
      <w:r w:rsidR="0A055169">
        <w:t>.</w:t>
      </w:r>
    </w:p>
    <w:p w14:paraId="17E2CB91" w14:textId="374A3AD5" w:rsidR="0A055169" w:rsidRDefault="0A055169" w:rsidP="63ED3B98">
      <w:pPr>
        <w:pStyle w:val="PR3"/>
        <w:numPr>
          <w:ilvl w:val="6"/>
          <w:numId w:val="10"/>
        </w:numPr>
        <w:ind w:left="2018" w:hanging="578"/>
      </w:pPr>
      <w:r>
        <w:t xml:space="preserve">Locate locking screw </w:t>
      </w:r>
      <w:r w:rsidR="6AF54D9E">
        <w:t xml:space="preserve">close to </w:t>
      </w:r>
      <w:r>
        <w:t>butt joint to allow thermal movement at opposite ends</w:t>
      </w:r>
      <w:r w:rsidR="51F673DD">
        <w:t>.</w:t>
      </w:r>
      <w:r w:rsidR="0F538930">
        <w:t xml:space="preserve"> </w:t>
      </w:r>
      <w:r w:rsidR="14CD31F3">
        <w:t xml:space="preserve">Balance </w:t>
      </w:r>
      <w:r w:rsidR="25B2556A">
        <w:t xml:space="preserve">of plank must </w:t>
      </w:r>
      <w:r w:rsidR="023ECCD5">
        <w:t xml:space="preserve">be </w:t>
      </w:r>
      <w:r w:rsidR="25B2556A">
        <w:t xml:space="preserve">fastened </w:t>
      </w:r>
      <w:r w:rsidR="0367B6FD">
        <w:t xml:space="preserve">in </w:t>
      </w:r>
      <w:r w:rsidR="25B2556A">
        <w:t xml:space="preserve">center </w:t>
      </w:r>
      <w:r w:rsidR="20E8122E">
        <w:t xml:space="preserve">of </w:t>
      </w:r>
      <w:r w:rsidR="25B2556A">
        <w:t>oblong holes.</w:t>
      </w:r>
    </w:p>
    <w:p w14:paraId="24498129" w14:textId="27098F06" w:rsidR="00DE04A7" w:rsidRPr="00E71B1C" w:rsidRDefault="6A212133" w:rsidP="63ED3B98">
      <w:pPr>
        <w:pStyle w:val="PR3"/>
        <w:numPr>
          <w:ilvl w:val="5"/>
          <w:numId w:val="10"/>
        </w:numPr>
        <w:spacing w:before="120"/>
      </w:pPr>
      <w:r>
        <w:t>If full length planks, c</w:t>
      </w:r>
      <w:r w:rsidR="3D8B70F1">
        <w:t xml:space="preserve">ut 1/4 inch from </w:t>
      </w:r>
      <w:r w:rsidR="3D8B70F1" w:rsidRPr="000545BC">
        <w:t xml:space="preserve">each </w:t>
      </w:r>
      <w:r w:rsidR="51F673DD" w:rsidRPr="000545BC">
        <w:t>extremity</w:t>
      </w:r>
      <w:r>
        <w:t xml:space="preserve"> </w:t>
      </w:r>
      <w:r w:rsidR="3D8B70F1">
        <w:t xml:space="preserve">to </w:t>
      </w:r>
      <w:r w:rsidR="01DBC07E">
        <w:t>e</w:t>
      </w:r>
      <w:r w:rsidR="3D8B70F1">
        <w:t xml:space="preserve">nsure square and neat </w:t>
      </w:r>
      <w:r w:rsidR="196816E0">
        <w:t>junction.</w:t>
      </w:r>
    </w:p>
    <w:p w14:paraId="0D227796" w14:textId="72E24579" w:rsidR="00DE04A7" w:rsidRPr="0099456B" w:rsidRDefault="6FF38303" w:rsidP="63ED3B98">
      <w:pPr>
        <w:pStyle w:val="PR3"/>
        <w:numPr>
          <w:ilvl w:val="5"/>
          <w:numId w:val="10"/>
        </w:numPr>
        <w:spacing w:before="120"/>
      </w:pPr>
      <w:r>
        <w:t>Use appropriate colored touch up pen to cover exposed</w:t>
      </w:r>
      <w:r w:rsidR="02EAC794">
        <w:t xml:space="preserve"> cut ends</w:t>
      </w:r>
      <w:r>
        <w:t>.</w:t>
      </w:r>
    </w:p>
    <w:p w14:paraId="31B58633" w14:textId="6184C9F7" w:rsidR="005F6CD9" w:rsidRDefault="0F538930">
      <w:pPr>
        <w:pStyle w:val="PR1"/>
        <w:numPr>
          <w:ilvl w:val="4"/>
          <w:numId w:val="6"/>
        </w:numPr>
        <w:spacing w:before="120"/>
      </w:pPr>
      <w:r>
        <w:lastRenderedPageBreak/>
        <w:t>Where aluminum siding contacts dissimilar metals, protect against galvanic action by painting contact surfaces with primer or by applying sealant or tape or installing nonconductive spacers</w:t>
      </w:r>
      <w:r w:rsidR="349F2659">
        <w:t>.</w:t>
      </w:r>
      <w:r w:rsidR="49AD5982">
        <w:t xml:space="preserve"> </w:t>
      </w:r>
    </w:p>
    <w:p w14:paraId="33646BB5" w14:textId="77777777" w:rsidR="006B76D4" w:rsidRPr="0099456B" w:rsidRDefault="006B76D4" w:rsidP="006B76D4">
      <w:pPr>
        <w:pStyle w:val="PR1"/>
        <w:numPr>
          <w:ilvl w:val="4"/>
          <w:numId w:val="6"/>
        </w:numPr>
        <w:spacing w:before="120"/>
      </w:pPr>
      <w:r w:rsidRPr="0099456B">
        <w:t>Coordinate installation of flashings as specified in Section 07 60 00 “Flashing and Sheet Metal” and other outside components that relate to the cladding system.</w:t>
      </w:r>
    </w:p>
    <w:p w14:paraId="2E84CD6E" w14:textId="77777777" w:rsidR="006B76D4" w:rsidRPr="005F6CD9" w:rsidRDefault="006B76D4" w:rsidP="006B76D4">
      <w:pPr>
        <w:pStyle w:val="PR1"/>
        <w:numPr>
          <w:ilvl w:val="4"/>
          <w:numId w:val="6"/>
        </w:numPr>
        <w:spacing w:before="120"/>
      </w:pPr>
      <w:bookmarkStart w:id="5" w:name="_Hlk150766135"/>
      <w:r w:rsidRPr="0099456B">
        <w:rPr>
          <w:szCs w:val="18"/>
        </w:rPr>
        <w:t xml:space="preserve">Install joint sealants as specified in Section 07 92 00 "Joint </w:t>
      </w:r>
      <w:r w:rsidRPr="005F6CD9">
        <w:rPr>
          <w:szCs w:val="18"/>
        </w:rPr>
        <w:t>Sealants" to produce a weathertight installation</w:t>
      </w:r>
      <w:bookmarkEnd w:id="5"/>
      <w:r w:rsidRPr="005F6CD9">
        <w:t>.</w:t>
      </w:r>
    </w:p>
    <w:p w14:paraId="3CFBC7F6" w14:textId="77777777" w:rsidR="00DE04A7" w:rsidRPr="00272D10" w:rsidRDefault="3B3E0142" w:rsidP="007B100A">
      <w:pPr>
        <w:pStyle w:val="ART"/>
      </w:pPr>
      <w:r>
        <w:t>ADJUSTING AND CLEANING</w:t>
      </w:r>
    </w:p>
    <w:p w14:paraId="4BB3DE7F" w14:textId="4A7C68A2" w:rsidR="00DE04A7" w:rsidRDefault="593EAF93" w:rsidP="63ED3B98">
      <w:pPr>
        <w:pStyle w:val="PR1"/>
      </w:pPr>
      <w:r>
        <w:t>Review entire installed area for obvious flaws, defects, or improper installation. Remove, replace and/or repair any problem areas with new materials complying with specified requirements, paying close attention to the substrate as a potential cause of any problems.</w:t>
      </w:r>
    </w:p>
    <w:p w14:paraId="1A19CF70" w14:textId="0488DF4A" w:rsidR="00DE04A7" w:rsidRDefault="49AD5982" w:rsidP="63ED3B98">
      <w:pPr>
        <w:pStyle w:val="PR1"/>
      </w:pPr>
      <w:r>
        <w:t>Finished installation must be properly secured, free of rattles, distortions, waviness, protrusions, and damaged or chipped components.</w:t>
      </w:r>
    </w:p>
    <w:p w14:paraId="194D43E9" w14:textId="3A17DE0E" w:rsidR="00DE04A7" w:rsidRDefault="0F538930" w:rsidP="63ED3B98">
      <w:pPr>
        <w:pStyle w:val="PR1"/>
      </w:pPr>
      <w:r>
        <w:t>Clean finished surfaces according to manufacturer's written instructions and maintain in a clean condition during construction.</w:t>
      </w:r>
    </w:p>
    <w:p w14:paraId="44331364" w14:textId="39892C7D" w:rsidR="00610F41" w:rsidRDefault="00385B5E" w:rsidP="22053B31">
      <w:pPr>
        <w:pStyle w:val="PR1"/>
        <w:numPr>
          <w:ilvl w:val="4"/>
          <w:numId w:val="0"/>
        </w:numPr>
        <w:spacing w:after="120"/>
        <w:ind w:left="862"/>
        <w:jc w:val="center"/>
        <w:rPr>
          <w:b/>
          <w:bCs/>
          <w:sz w:val="28"/>
          <w:szCs w:val="28"/>
        </w:rPr>
      </w:pPr>
      <w:r w:rsidRPr="22053B31">
        <w:rPr>
          <w:b/>
          <w:bCs/>
          <w:sz w:val="28"/>
          <w:szCs w:val="28"/>
        </w:rPr>
        <w:t>END OF SECTION</w:t>
      </w:r>
      <w:r>
        <w:br/>
      </w:r>
    </w:p>
    <w:p w14:paraId="5201E77C" w14:textId="55958E26" w:rsidR="22053B31" w:rsidRDefault="00610F41" w:rsidP="00711E47">
      <w:pPr>
        <w:pBdr>
          <w:top w:val="single" w:sz="4" w:space="1" w:color="666699"/>
          <w:left w:val="single" w:sz="4" w:space="4" w:color="666699"/>
          <w:bottom w:val="single" w:sz="4" w:space="1" w:color="666699"/>
          <w:right w:val="single" w:sz="4" w:space="4" w:color="666699"/>
        </w:pBdr>
        <w:tabs>
          <w:tab w:val="clear" w:pos="9360"/>
        </w:tabs>
        <w:suppressAutoHyphens/>
        <w:jc w:val="left"/>
        <w:rPr>
          <w:rFonts w:ascii="Arial Narrow" w:hAnsi="Arial Narrow" w:cs="Times New Roman"/>
        </w:rPr>
      </w:pPr>
      <w:r w:rsidRPr="22053B31">
        <w:rPr>
          <w:rFonts w:ascii="Arial Narrow" w:hAnsi="Arial Narrow" w:cs="Times New Roman"/>
          <w:color w:val="1F4E79" w:themeColor="accent5" w:themeShade="80"/>
        </w:rPr>
        <w:t xml:space="preserve">DISCLAIMER: </w:t>
      </w:r>
      <w:r>
        <w:br/>
      </w:r>
      <w:r>
        <w:br/>
      </w:r>
      <w:r w:rsidRPr="22053B31">
        <w:rPr>
          <w:rFonts w:ascii="Arial Narrow" w:hAnsi="Arial Narrow" w:cs="Times New Roman"/>
          <w:color w:val="1F4E79" w:themeColor="accent5" w:themeShade="80"/>
        </w:rPr>
        <w:t xml:space="preserve">This Specification </w:t>
      </w:r>
      <w:r w:rsidR="123003C0" w:rsidRPr="22053B31">
        <w:rPr>
          <w:rFonts w:ascii="Arial Narrow" w:hAnsi="Arial Narrow" w:cs="Times New Roman"/>
          <w:color w:val="1F4E79" w:themeColor="accent5" w:themeShade="80"/>
        </w:rPr>
        <w:t>has</w:t>
      </w:r>
      <w:r w:rsidRPr="22053B31">
        <w:rPr>
          <w:rFonts w:ascii="Arial Narrow" w:hAnsi="Arial Narrow" w:cs="Times New Roman"/>
          <w:color w:val="1F4E79" w:themeColor="accent5" w:themeShade="80"/>
        </w:rPr>
        <w:t xml:space="preserve"> been written as an aid to the professionally qualified Specifier and Design Professional. The use of this Guide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w:t>
      </w:r>
      <w:r w:rsidR="00711E47" w:rsidRPr="22053B31">
        <w:rPr>
          <w:rFonts w:ascii="Arial Narrow" w:hAnsi="Arial Narrow" w:cs="Times New Roman"/>
          <w:color w:val="1F4E79" w:themeColor="accent5" w:themeShade="80"/>
        </w:rPr>
        <w:t>regulations,</w:t>
      </w:r>
      <w:r w:rsidRPr="22053B31">
        <w:rPr>
          <w:rFonts w:ascii="Arial Narrow" w:hAnsi="Arial Narrow" w:cs="Times New Roman"/>
          <w:color w:val="1F4E79" w:themeColor="accent5" w:themeShade="80"/>
        </w:rPr>
        <w:t xml:space="preserve"> and laws. </w:t>
      </w:r>
      <w:r w:rsidR="40A22562" w:rsidRPr="00E71B1C">
        <w:rPr>
          <w:rFonts w:ascii="Arial Narrow" w:hAnsi="Arial Narrow" w:cs="Times New Roman"/>
          <w:color w:val="1F4E79" w:themeColor="accent5" w:themeShade="80"/>
        </w:rPr>
        <w:t xml:space="preserve">MAIBEC </w:t>
      </w:r>
      <w:r w:rsidRPr="00E71B1C">
        <w:rPr>
          <w:rFonts w:ascii="Arial Narrow" w:hAnsi="Arial Narrow" w:cs="Times New Roman"/>
          <w:color w:val="1F4E79" w:themeColor="accent5" w:themeShade="80"/>
        </w:rPr>
        <w:t xml:space="preserve">INC. EXPRESSLY DISCLAIMS ANY WARRANTY, EXPRESSED OR IMPLIED, INCLUDING THE WARRANTY OF MERCHANTABILITY OR FITNESS FOR </w:t>
      </w:r>
      <w:r w:rsidR="05296ED6" w:rsidRPr="00E71B1C">
        <w:rPr>
          <w:rFonts w:ascii="Arial Narrow" w:hAnsi="Arial Narrow" w:cs="Times New Roman"/>
          <w:color w:val="1F4E79" w:themeColor="accent5" w:themeShade="80"/>
        </w:rPr>
        <w:t>THE PARTICULAR</w:t>
      </w:r>
      <w:r w:rsidRPr="22053B31">
        <w:rPr>
          <w:rFonts w:ascii="Arial Narrow" w:hAnsi="Arial Narrow" w:cs="Times New Roman"/>
          <w:color w:val="1F4E79" w:themeColor="accent5" w:themeShade="80"/>
        </w:rPr>
        <w:t xml:space="preserve"> PURPOSE OF THIS PRODUCT FOR THE PROJECT</w:t>
      </w:r>
      <w:r w:rsidRPr="22053B31">
        <w:rPr>
          <w:rFonts w:ascii="Arial Narrow" w:hAnsi="Arial Narrow" w:cs="Times New Roman"/>
        </w:rPr>
        <w:t>.</w:t>
      </w:r>
    </w:p>
    <w:sectPr w:rsidR="22053B31" w:rsidSect="00F137A2">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code="1"/>
      <w:pgMar w:top="1440" w:right="1080" w:bottom="1440" w:left="1080" w:header="720" w:footer="272"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vary, Maryève" w:date="2023-11-21T11:21:00Z" w:initials="SM">
    <w:p w14:paraId="5F7D0B03" w14:textId="7C1E3A63" w:rsidR="167EC28D" w:rsidRDefault="167EC28D">
      <w:r>
        <w:t>Je vais demander à Fred pour le "Color &amp; Texture", je ne sais pas si ça va s'appeler encore comme ça!</w:t>
      </w:r>
      <w:r>
        <w:annotationRef/>
      </w:r>
      <w:r>
        <w:annotationRef/>
      </w:r>
    </w:p>
  </w:comment>
  <w:comment w:id="1" w:author="Chouinard, Frédéric" w:date="2023-11-21T12:57:00Z" w:initials="CF">
    <w:p w14:paraId="253B4067" w14:textId="38F006CB" w:rsidR="167EC28D" w:rsidRDefault="167EC28D">
      <w:r>
        <w:t>Color and Style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7D0B03" w15:done="1"/>
  <w15:commentEx w15:paraId="253B4067" w15:paraIdParent="5F7D0B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849951" w16cex:dateUtc="2023-11-21T16:21:00Z"/>
  <w16cex:commentExtensible w16cex:durableId="78BA2946" w16cex:dateUtc="2023-11-21T17:57:00Z">
    <w16cex:extLst>
      <w16:ext w16:uri="{CE6994B0-6A32-4C9F-8C6B-6E91EDA988CE}">
        <cr:reactions xmlns:cr="http://schemas.microsoft.com/office/comments/2020/reactions">
          <cr:reaction reactionType="1">
            <cr:reactionInfo dateUtc="2023-11-21T17:58:37Z">
              <cr:user userId="S::maryeve.savary@maibec.com::bc4f1756-4195-4d8c-a7a6-d52f5acd9a87" userProvider="AD" userName="Savary, Maryèv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D0B03" w16cid:durableId="12849951"/>
  <w16cid:commentId w16cid:paraId="253B4067" w16cid:durableId="78BA2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6E59" w14:textId="77777777" w:rsidR="000578BE" w:rsidRDefault="000578BE" w:rsidP="00CA7B43">
      <w:r>
        <w:separator/>
      </w:r>
    </w:p>
    <w:p w14:paraId="1F2332FC" w14:textId="77777777" w:rsidR="000578BE" w:rsidRDefault="000578BE"/>
    <w:p w14:paraId="2467C18B" w14:textId="77777777" w:rsidR="000578BE" w:rsidRDefault="000578BE"/>
    <w:p w14:paraId="3B78BCBA" w14:textId="77777777" w:rsidR="000578BE" w:rsidRDefault="000578BE" w:rsidP="002873BD"/>
    <w:p w14:paraId="21ECED22" w14:textId="77777777" w:rsidR="000578BE" w:rsidRDefault="000578BE"/>
    <w:p w14:paraId="195208B8" w14:textId="77777777" w:rsidR="000578BE" w:rsidRDefault="000578BE" w:rsidP="00711E47"/>
    <w:p w14:paraId="7B254CBD" w14:textId="77777777" w:rsidR="000578BE" w:rsidRDefault="000578BE" w:rsidP="00711E47"/>
    <w:p w14:paraId="60FDDCF4" w14:textId="77777777" w:rsidR="000578BE" w:rsidRDefault="000578BE"/>
    <w:p w14:paraId="061264DF" w14:textId="77777777" w:rsidR="000578BE" w:rsidRDefault="000578BE"/>
  </w:endnote>
  <w:endnote w:type="continuationSeparator" w:id="0">
    <w:p w14:paraId="45A7AD75" w14:textId="77777777" w:rsidR="000578BE" w:rsidRDefault="000578BE" w:rsidP="00CA7B43">
      <w:r>
        <w:continuationSeparator/>
      </w:r>
    </w:p>
    <w:p w14:paraId="4CB62AEF" w14:textId="77777777" w:rsidR="000578BE" w:rsidRDefault="000578BE"/>
    <w:p w14:paraId="0399ECF8" w14:textId="77777777" w:rsidR="000578BE" w:rsidRDefault="000578BE"/>
    <w:p w14:paraId="432486EA" w14:textId="77777777" w:rsidR="000578BE" w:rsidRDefault="000578BE" w:rsidP="002873BD"/>
    <w:p w14:paraId="6B5887E9" w14:textId="77777777" w:rsidR="000578BE" w:rsidRDefault="000578BE"/>
    <w:p w14:paraId="3E62EBBB" w14:textId="77777777" w:rsidR="000578BE" w:rsidRDefault="000578BE" w:rsidP="00711E47"/>
    <w:p w14:paraId="73FA48F6" w14:textId="77777777" w:rsidR="000578BE" w:rsidRDefault="000578BE" w:rsidP="00711E47"/>
    <w:p w14:paraId="63CDF203" w14:textId="77777777" w:rsidR="000578BE" w:rsidRDefault="000578BE"/>
    <w:p w14:paraId="6ECA459D" w14:textId="77777777" w:rsidR="000578BE" w:rsidRDefault="000578BE"/>
  </w:endnote>
  <w:endnote w:type="continuationNotice" w:id="1">
    <w:p w14:paraId="2CA27676" w14:textId="77777777" w:rsidR="000578BE" w:rsidRDefault="0005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EB50" w14:textId="77777777" w:rsidR="000E5AE3" w:rsidRDefault="000E5AE3">
    <w:pPr>
      <w:pStyle w:val="Pieddepage"/>
    </w:pPr>
  </w:p>
  <w:p w14:paraId="11F79868" w14:textId="77777777" w:rsidR="009065AB" w:rsidRDefault="009065AB"/>
  <w:p w14:paraId="5D7921BD" w14:textId="77777777" w:rsidR="009065AB" w:rsidRDefault="009065AB" w:rsidP="00711E47"/>
  <w:p w14:paraId="251046D5" w14:textId="77777777" w:rsidR="009065AB" w:rsidRDefault="009065AB" w:rsidP="00711E47"/>
  <w:p w14:paraId="05E19732" w14:textId="77777777" w:rsidR="00C713D8" w:rsidRDefault="00C713D8"/>
  <w:p w14:paraId="46EE0E8D" w14:textId="77777777" w:rsidR="006906F7" w:rsidRDefault="006906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6120" w14:textId="6B79FB2B" w:rsidR="00CA7B43" w:rsidRPr="00CB7B0E" w:rsidRDefault="00681AAD" w:rsidP="00CA7B43">
    <w:r w:rsidRPr="002F53D1">
      <w:t>MAIBEC</w:t>
    </w:r>
    <w:r>
      <w:t xml:space="preserve"> </w:t>
    </w:r>
    <w:r w:rsidR="00CA7B43" w:rsidRPr="00CB7B0E">
      <w:t xml:space="preserve">Inc. </w:t>
    </w:r>
    <w:r w:rsidR="00CA7B43" w:rsidRPr="00CB7B0E">
      <w:tab/>
      <w:t>ALUMINUM SIDING</w:t>
    </w:r>
  </w:p>
  <w:p w14:paraId="6D9AC337" w14:textId="09309DFE" w:rsidR="00CA7B43" w:rsidRDefault="00EC5E66" w:rsidP="00CA7B43">
    <w:pPr>
      <w:rPr>
        <w:noProof/>
      </w:rPr>
    </w:pPr>
    <w:r>
      <w:t>Architectural Aluminum</w:t>
    </w:r>
    <w:r w:rsidRPr="00CB7B0E" w:rsidDel="00F970C3">
      <w:t xml:space="preserve"> </w:t>
    </w:r>
    <w:r w:rsidR="00085344">
      <w:tab/>
      <w:t>07 46</w:t>
    </w:r>
    <w:r w:rsidR="00CA7B43" w:rsidRPr="00CB7B0E">
      <w:t xml:space="preserve"> 16 - </w:t>
    </w:r>
    <w:r w:rsidR="00CA7B43" w:rsidRPr="00CB7B0E">
      <w:rPr>
        <w:color w:val="2B579A"/>
        <w:shd w:val="clear" w:color="auto" w:fill="E6E6E6"/>
      </w:rPr>
      <w:fldChar w:fldCharType="begin"/>
    </w:r>
    <w:r w:rsidR="00CA7B43" w:rsidRPr="00CB7B0E">
      <w:instrText xml:space="preserve"> PAGE   \* MERGEFORMAT </w:instrText>
    </w:r>
    <w:r w:rsidR="00CA7B43" w:rsidRPr="00CB7B0E">
      <w:rPr>
        <w:color w:val="2B579A"/>
        <w:shd w:val="clear" w:color="auto" w:fill="E6E6E6"/>
      </w:rPr>
      <w:fldChar w:fldCharType="separate"/>
    </w:r>
    <w:r w:rsidR="00085344">
      <w:rPr>
        <w:noProof/>
      </w:rPr>
      <w:t>3</w:t>
    </w:r>
    <w:r w:rsidR="00CA7B43" w:rsidRPr="00CB7B0E">
      <w:rPr>
        <w:noProof/>
        <w:color w:val="2B579A"/>
        <w:shd w:val="clear" w:color="auto" w:fill="E6E6E6"/>
      </w:rPr>
      <w:fldChar w:fldCharType="end"/>
    </w:r>
  </w:p>
  <w:p w14:paraId="66B8BAF9" w14:textId="77777777" w:rsidR="00F12C81" w:rsidRDefault="00F12C81" w:rsidP="005D7693">
    <w:pP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2B89" w14:textId="2929CD16" w:rsidR="008A0BF0" w:rsidRPr="00CB7B0E" w:rsidRDefault="00EC5E66" w:rsidP="008A0BF0">
    <w:r>
      <w:t>MAIBEC</w:t>
    </w:r>
    <w:r w:rsidR="008A0BF0" w:rsidRPr="00CB7B0E">
      <w:t xml:space="preserve">, Inc. </w:t>
    </w:r>
    <w:r w:rsidR="008A0BF0" w:rsidRPr="00CB7B0E">
      <w:tab/>
      <w:t>ALUMINUM SIDING</w:t>
    </w:r>
  </w:p>
  <w:p w14:paraId="1B84ECD4" w14:textId="73DACFCE" w:rsidR="008A0BF0" w:rsidRDefault="00EC5E66" w:rsidP="008A0BF0">
    <w:pPr>
      <w:rPr>
        <w:noProof/>
      </w:rPr>
    </w:pPr>
    <w:r>
      <w:t>Architectural Aluminum</w:t>
    </w:r>
    <w:r w:rsidR="00085344">
      <w:tab/>
      <w:t xml:space="preserve">07 46 </w:t>
    </w:r>
    <w:r w:rsidR="008A0BF0" w:rsidRPr="00CB7B0E">
      <w:t xml:space="preserve">16 - </w:t>
    </w:r>
    <w:r w:rsidR="008A0BF0" w:rsidRPr="00CB7B0E">
      <w:rPr>
        <w:color w:val="2B579A"/>
        <w:shd w:val="clear" w:color="auto" w:fill="E6E6E6"/>
      </w:rPr>
      <w:fldChar w:fldCharType="begin"/>
    </w:r>
    <w:r w:rsidR="008A0BF0" w:rsidRPr="00CB7B0E">
      <w:instrText xml:space="preserve"> PAGE   \* MERGEFORMAT </w:instrText>
    </w:r>
    <w:r w:rsidR="008A0BF0" w:rsidRPr="00CB7B0E">
      <w:rPr>
        <w:color w:val="2B579A"/>
        <w:shd w:val="clear" w:color="auto" w:fill="E6E6E6"/>
      </w:rPr>
      <w:fldChar w:fldCharType="separate"/>
    </w:r>
    <w:r w:rsidR="00085344">
      <w:rPr>
        <w:noProof/>
      </w:rPr>
      <w:t>1</w:t>
    </w:r>
    <w:r w:rsidR="008A0BF0" w:rsidRPr="00CB7B0E">
      <w:rPr>
        <w:noProof/>
        <w:color w:val="2B579A"/>
        <w:shd w:val="clear" w:color="auto" w:fill="E6E6E6"/>
      </w:rPr>
      <w:fldChar w:fldCharType="end"/>
    </w:r>
  </w:p>
  <w:p w14:paraId="60831620" w14:textId="77777777" w:rsidR="00712275" w:rsidRDefault="00712275" w:rsidP="006337AC">
    <w:pPr>
      <w:jc w:val="both"/>
    </w:pPr>
  </w:p>
  <w:p w14:paraId="688EA982" w14:textId="77777777" w:rsidR="00C713D8" w:rsidRDefault="00C713D8"/>
  <w:p w14:paraId="60B67731" w14:textId="77777777" w:rsidR="006906F7" w:rsidRDefault="00690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D52A" w14:textId="77777777" w:rsidR="000578BE" w:rsidRDefault="000578BE" w:rsidP="00CA7B43">
      <w:r>
        <w:separator/>
      </w:r>
    </w:p>
    <w:p w14:paraId="35BF7311" w14:textId="77777777" w:rsidR="000578BE" w:rsidRDefault="000578BE"/>
    <w:p w14:paraId="0CAE1F9B" w14:textId="77777777" w:rsidR="000578BE" w:rsidRDefault="000578BE"/>
    <w:p w14:paraId="0EFF3B47" w14:textId="77777777" w:rsidR="000578BE" w:rsidRDefault="000578BE" w:rsidP="002873BD"/>
    <w:p w14:paraId="7091CE95" w14:textId="77777777" w:rsidR="000578BE" w:rsidRDefault="000578BE"/>
    <w:p w14:paraId="24AF2863" w14:textId="77777777" w:rsidR="000578BE" w:rsidRDefault="000578BE" w:rsidP="00711E47"/>
    <w:p w14:paraId="6EAD13FC" w14:textId="77777777" w:rsidR="000578BE" w:rsidRDefault="000578BE" w:rsidP="00711E47"/>
    <w:p w14:paraId="00E4A954" w14:textId="77777777" w:rsidR="000578BE" w:rsidRDefault="000578BE"/>
    <w:p w14:paraId="5F40BBE1" w14:textId="77777777" w:rsidR="000578BE" w:rsidRDefault="000578BE"/>
  </w:footnote>
  <w:footnote w:type="continuationSeparator" w:id="0">
    <w:p w14:paraId="7DA0A8F5" w14:textId="77777777" w:rsidR="000578BE" w:rsidRDefault="000578BE" w:rsidP="00CA7B43">
      <w:r>
        <w:continuationSeparator/>
      </w:r>
    </w:p>
    <w:p w14:paraId="177EC5A7" w14:textId="77777777" w:rsidR="000578BE" w:rsidRDefault="000578BE"/>
    <w:p w14:paraId="75715AE0" w14:textId="77777777" w:rsidR="000578BE" w:rsidRDefault="000578BE"/>
    <w:p w14:paraId="18B840F5" w14:textId="77777777" w:rsidR="000578BE" w:rsidRDefault="000578BE" w:rsidP="002873BD"/>
    <w:p w14:paraId="6FA0BAF6" w14:textId="77777777" w:rsidR="000578BE" w:rsidRDefault="000578BE"/>
    <w:p w14:paraId="043165E8" w14:textId="77777777" w:rsidR="000578BE" w:rsidRDefault="000578BE" w:rsidP="00711E47"/>
    <w:p w14:paraId="761F368A" w14:textId="77777777" w:rsidR="000578BE" w:rsidRDefault="000578BE" w:rsidP="00711E47"/>
    <w:p w14:paraId="267C545B" w14:textId="77777777" w:rsidR="000578BE" w:rsidRDefault="000578BE"/>
    <w:p w14:paraId="0ABCE33B" w14:textId="77777777" w:rsidR="000578BE" w:rsidRDefault="000578BE"/>
  </w:footnote>
  <w:footnote w:type="continuationNotice" w:id="1">
    <w:p w14:paraId="629242C1" w14:textId="77777777" w:rsidR="000578BE" w:rsidRDefault="00057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D22C" w14:textId="77777777" w:rsidR="000E5AE3" w:rsidRDefault="000E5AE3">
    <w:pPr>
      <w:pStyle w:val="En-tte"/>
    </w:pPr>
  </w:p>
  <w:p w14:paraId="3E3A52F1" w14:textId="77777777" w:rsidR="009065AB" w:rsidRDefault="009065AB"/>
  <w:p w14:paraId="6427CD44" w14:textId="77777777" w:rsidR="009065AB" w:rsidRDefault="009065AB" w:rsidP="00711E47"/>
  <w:p w14:paraId="770C577D" w14:textId="77777777" w:rsidR="009065AB" w:rsidRDefault="009065AB" w:rsidP="00711E47"/>
  <w:p w14:paraId="35976422" w14:textId="77777777" w:rsidR="00C713D8" w:rsidRDefault="00C713D8"/>
  <w:p w14:paraId="459094F3" w14:textId="77777777" w:rsidR="006906F7" w:rsidRDefault="006906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6DD8B2E0" w14:textId="77777777" w:rsidTr="167EC28D">
      <w:trPr>
        <w:trHeight w:val="300"/>
      </w:trPr>
      <w:tc>
        <w:tcPr>
          <w:tcW w:w="3120" w:type="dxa"/>
        </w:tcPr>
        <w:p w14:paraId="4821018C" w14:textId="21FA2608" w:rsidR="167EC28D" w:rsidRDefault="167EC28D" w:rsidP="167EC28D">
          <w:pPr>
            <w:pStyle w:val="En-tte"/>
            <w:ind w:left="-115"/>
            <w:jc w:val="left"/>
          </w:pPr>
        </w:p>
      </w:tc>
      <w:tc>
        <w:tcPr>
          <w:tcW w:w="3120" w:type="dxa"/>
        </w:tcPr>
        <w:p w14:paraId="1E134216" w14:textId="432DA7D0" w:rsidR="167EC28D" w:rsidRDefault="167EC28D" w:rsidP="167EC28D">
          <w:pPr>
            <w:pStyle w:val="En-tte"/>
          </w:pPr>
        </w:p>
      </w:tc>
      <w:tc>
        <w:tcPr>
          <w:tcW w:w="3120" w:type="dxa"/>
        </w:tcPr>
        <w:p w14:paraId="0ECB8038" w14:textId="60A6DB71" w:rsidR="167EC28D" w:rsidRDefault="167EC28D" w:rsidP="167EC28D">
          <w:pPr>
            <w:pStyle w:val="En-tte"/>
            <w:ind w:right="-115"/>
            <w:jc w:val="right"/>
          </w:pPr>
        </w:p>
      </w:tc>
    </w:tr>
  </w:tbl>
  <w:p w14:paraId="21FA947E" w14:textId="53793119" w:rsidR="167EC28D" w:rsidRDefault="167EC28D" w:rsidP="167EC2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7EC28D" w14:paraId="17395608" w14:textId="77777777" w:rsidTr="167EC28D">
      <w:trPr>
        <w:trHeight w:val="300"/>
      </w:trPr>
      <w:tc>
        <w:tcPr>
          <w:tcW w:w="3120" w:type="dxa"/>
        </w:tcPr>
        <w:p w14:paraId="6748586F" w14:textId="5633844C" w:rsidR="167EC28D" w:rsidRDefault="167EC28D" w:rsidP="167EC28D">
          <w:pPr>
            <w:pStyle w:val="En-tte"/>
            <w:ind w:left="-115"/>
            <w:jc w:val="left"/>
          </w:pPr>
        </w:p>
      </w:tc>
      <w:tc>
        <w:tcPr>
          <w:tcW w:w="3120" w:type="dxa"/>
        </w:tcPr>
        <w:p w14:paraId="1BB9C368" w14:textId="5266636F" w:rsidR="167EC28D" w:rsidRDefault="167EC28D" w:rsidP="167EC28D">
          <w:pPr>
            <w:pStyle w:val="En-tte"/>
          </w:pPr>
        </w:p>
      </w:tc>
      <w:tc>
        <w:tcPr>
          <w:tcW w:w="3120" w:type="dxa"/>
        </w:tcPr>
        <w:p w14:paraId="3BF960DD" w14:textId="1289015D" w:rsidR="167EC28D" w:rsidRDefault="167EC28D" w:rsidP="167EC28D">
          <w:pPr>
            <w:pStyle w:val="En-tte"/>
            <w:ind w:right="-115"/>
            <w:jc w:val="right"/>
          </w:pPr>
        </w:p>
      </w:tc>
    </w:tr>
  </w:tbl>
  <w:p w14:paraId="5659284A" w14:textId="3D18C121" w:rsidR="167EC28D" w:rsidRDefault="167EC28D" w:rsidP="167EC28D">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7E60E6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99C25AB"/>
    <w:multiLevelType w:val="multilevel"/>
    <w:tmpl w:val="1B3E7272"/>
    <w:lvl w:ilvl="0">
      <w:start w:val="1"/>
      <w:numFmt w:val="decimal"/>
      <w:lvlText w:val="%1."/>
      <w:lvlJc w:val="left"/>
      <w:pPr>
        <w:ind w:left="1440" w:hanging="360"/>
      </w:pPr>
    </w:lvl>
    <w:lvl w:ilvl="1">
      <w:start w:val="1"/>
      <w:numFmt w:val="lowerLetter"/>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189ECE"/>
    <w:multiLevelType w:val="hybridMultilevel"/>
    <w:tmpl w:val="CE4E31AE"/>
    <w:lvl w:ilvl="0" w:tplc="45F2B3A4">
      <w:numFmt w:val="none"/>
      <w:lvlText w:val=""/>
      <w:lvlJc w:val="left"/>
      <w:pPr>
        <w:tabs>
          <w:tab w:val="num" w:pos="360"/>
        </w:tabs>
      </w:pPr>
    </w:lvl>
    <w:lvl w:ilvl="1" w:tplc="18108084">
      <w:start w:val="1"/>
      <w:numFmt w:val="lowerLetter"/>
      <w:lvlText w:val="%2."/>
      <w:lvlJc w:val="left"/>
      <w:pPr>
        <w:ind w:left="1440" w:hanging="360"/>
      </w:pPr>
    </w:lvl>
    <w:lvl w:ilvl="2" w:tplc="A96AEB52">
      <w:start w:val="1"/>
      <w:numFmt w:val="lowerRoman"/>
      <w:lvlText w:val="%3."/>
      <w:lvlJc w:val="right"/>
      <w:pPr>
        <w:ind w:left="2160" w:hanging="180"/>
      </w:pPr>
    </w:lvl>
    <w:lvl w:ilvl="3" w:tplc="2B48EB5E">
      <w:start w:val="1"/>
      <w:numFmt w:val="decimal"/>
      <w:lvlText w:val="%4."/>
      <w:lvlJc w:val="left"/>
      <w:pPr>
        <w:ind w:left="2880" w:hanging="360"/>
      </w:pPr>
    </w:lvl>
    <w:lvl w:ilvl="4" w:tplc="F7760004">
      <w:start w:val="1"/>
      <w:numFmt w:val="lowerLetter"/>
      <w:lvlText w:val="%5."/>
      <w:lvlJc w:val="left"/>
      <w:pPr>
        <w:ind w:left="3600" w:hanging="360"/>
      </w:pPr>
    </w:lvl>
    <w:lvl w:ilvl="5" w:tplc="1BC4B1F6">
      <w:start w:val="1"/>
      <w:numFmt w:val="lowerRoman"/>
      <w:lvlText w:val="%6."/>
      <w:lvlJc w:val="right"/>
      <w:pPr>
        <w:ind w:left="4320" w:hanging="180"/>
      </w:pPr>
    </w:lvl>
    <w:lvl w:ilvl="6" w:tplc="9C6C8838">
      <w:start w:val="1"/>
      <w:numFmt w:val="decimal"/>
      <w:lvlText w:val="%7."/>
      <w:lvlJc w:val="left"/>
      <w:pPr>
        <w:ind w:left="5040" w:hanging="360"/>
      </w:pPr>
    </w:lvl>
    <w:lvl w:ilvl="7" w:tplc="42B8DB96">
      <w:start w:val="1"/>
      <w:numFmt w:val="lowerLetter"/>
      <w:lvlText w:val="%8."/>
      <w:lvlJc w:val="left"/>
      <w:pPr>
        <w:ind w:left="5760" w:hanging="360"/>
      </w:pPr>
    </w:lvl>
    <w:lvl w:ilvl="8" w:tplc="8FC2A69C">
      <w:start w:val="1"/>
      <w:numFmt w:val="lowerRoman"/>
      <w:lvlText w:val="%9."/>
      <w:lvlJc w:val="right"/>
      <w:pPr>
        <w:ind w:left="6480" w:hanging="180"/>
      </w:pPr>
    </w:lvl>
  </w:abstractNum>
  <w:abstractNum w:abstractNumId="3" w15:restartNumberingAfterBreak="0">
    <w:nsid w:val="4D56C476"/>
    <w:multiLevelType w:val="hybridMultilevel"/>
    <w:tmpl w:val="DA322BC4"/>
    <w:lvl w:ilvl="0" w:tplc="69E25BFE">
      <w:numFmt w:val="none"/>
      <w:lvlText w:val=""/>
      <w:lvlJc w:val="left"/>
      <w:pPr>
        <w:tabs>
          <w:tab w:val="num" w:pos="360"/>
        </w:tabs>
      </w:pPr>
    </w:lvl>
    <w:lvl w:ilvl="1" w:tplc="9E964EE2">
      <w:start w:val="1"/>
      <w:numFmt w:val="lowerLetter"/>
      <w:lvlText w:val="%2."/>
      <w:lvlJc w:val="left"/>
      <w:pPr>
        <w:ind w:left="1440" w:hanging="360"/>
      </w:pPr>
    </w:lvl>
    <w:lvl w:ilvl="2" w:tplc="A726D1DA">
      <w:start w:val="1"/>
      <w:numFmt w:val="lowerRoman"/>
      <w:lvlText w:val="%3."/>
      <w:lvlJc w:val="right"/>
      <w:pPr>
        <w:ind w:left="2160" w:hanging="180"/>
      </w:pPr>
    </w:lvl>
    <w:lvl w:ilvl="3" w:tplc="2AECED9A">
      <w:start w:val="1"/>
      <w:numFmt w:val="decimal"/>
      <w:lvlText w:val="%4."/>
      <w:lvlJc w:val="left"/>
      <w:pPr>
        <w:ind w:left="2880" w:hanging="360"/>
      </w:pPr>
    </w:lvl>
    <w:lvl w:ilvl="4" w:tplc="F6EC72FC">
      <w:start w:val="1"/>
      <w:numFmt w:val="lowerLetter"/>
      <w:lvlText w:val="%5."/>
      <w:lvlJc w:val="left"/>
      <w:pPr>
        <w:ind w:left="3600" w:hanging="360"/>
      </w:pPr>
    </w:lvl>
    <w:lvl w:ilvl="5" w:tplc="B59EE4FC">
      <w:start w:val="1"/>
      <w:numFmt w:val="lowerRoman"/>
      <w:lvlText w:val="%6."/>
      <w:lvlJc w:val="right"/>
      <w:pPr>
        <w:ind w:left="4320" w:hanging="180"/>
      </w:pPr>
    </w:lvl>
    <w:lvl w:ilvl="6" w:tplc="1BDAB8FC">
      <w:start w:val="1"/>
      <w:numFmt w:val="decimal"/>
      <w:lvlText w:val="%7."/>
      <w:lvlJc w:val="left"/>
      <w:pPr>
        <w:ind w:left="5040" w:hanging="360"/>
      </w:pPr>
    </w:lvl>
    <w:lvl w:ilvl="7" w:tplc="1AE07F30">
      <w:start w:val="1"/>
      <w:numFmt w:val="lowerLetter"/>
      <w:lvlText w:val="%8."/>
      <w:lvlJc w:val="left"/>
      <w:pPr>
        <w:ind w:left="5760" w:hanging="360"/>
      </w:pPr>
    </w:lvl>
    <w:lvl w:ilvl="8" w:tplc="E3F26790">
      <w:start w:val="1"/>
      <w:numFmt w:val="lowerRoman"/>
      <w:lvlText w:val="%9."/>
      <w:lvlJc w:val="right"/>
      <w:pPr>
        <w:ind w:left="6480" w:hanging="180"/>
      </w:pPr>
    </w:lvl>
  </w:abstractNum>
  <w:abstractNum w:abstractNumId="4"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5" w15:restartNumberingAfterBreak="0">
    <w:nsid w:val="655B4C54"/>
    <w:multiLevelType w:val="multilevel"/>
    <w:tmpl w:val="65BEC56A"/>
    <w:lvl w:ilvl="0">
      <w:start w:val="1"/>
      <w:numFmt w:val="decimal"/>
      <w:lvlText w:val="PART %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057003"/>
    <w:multiLevelType w:val="hybridMultilevel"/>
    <w:tmpl w:val="44FCED5A"/>
    <w:lvl w:ilvl="0" w:tplc="5C0499BC">
      <w:numFmt w:val="none"/>
      <w:lvlText w:val=""/>
      <w:lvlJc w:val="left"/>
      <w:pPr>
        <w:tabs>
          <w:tab w:val="num" w:pos="360"/>
        </w:tabs>
      </w:pPr>
    </w:lvl>
    <w:lvl w:ilvl="1" w:tplc="609226F6">
      <w:start w:val="1"/>
      <w:numFmt w:val="lowerLetter"/>
      <w:lvlText w:val="%2."/>
      <w:lvlJc w:val="left"/>
      <w:pPr>
        <w:ind w:left="1440" w:hanging="360"/>
      </w:pPr>
    </w:lvl>
    <w:lvl w:ilvl="2" w:tplc="3306ECFC">
      <w:start w:val="1"/>
      <w:numFmt w:val="lowerRoman"/>
      <w:lvlText w:val="%3."/>
      <w:lvlJc w:val="right"/>
      <w:pPr>
        <w:ind w:left="2160" w:hanging="180"/>
      </w:pPr>
    </w:lvl>
    <w:lvl w:ilvl="3" w:tplc="48880DAA">
      <w:start w:val="1"/>
      <w:numFmt w:val="decimal"/>
      <w:lvlText w:val="%4."/>
      <w:lvlJc w:val="left"/>
      <w:pPr>
        <w:ind w:left="2880" w:hanging="360"/>
      </w:pPr>
    </w:lvl>
    <w:lvl w:ilvl="4" w:tplc="A598328E">
      <w:start w:val="1"/>
      <w:numFmt w:val="lowerLetter"/>
      <w:lvlText w:val="%5."/>
      <w:lvlJc w:val="left"/>
      <w:pPr>
        <w:ind w:left="3600" w:hanging="360"/>
      </w:pPr>
    </w:lvl>
    <w:lvl w:ilvl="5" w:tplc="BFDE4EF6">
      <w:start w:val="1"/>
      <w:numFmt w:val="lowerRoman"/>
      <w:lvlText w:val="%6."/>
      <w:lvlJc w:val="right"/>
      <w:pPr>
        <w:ind w:left="4320" w:hanging="180"/>
      </w:pPr>
    </w:lvl>
    <w:lvl w:ilvl="6" w:tplc="B5121DCA">
      <w:start w:val="1"/>
      <w:numFmt w:val="decimal"/>
      <w:lvlText w:val="%7."/>
      <w:lvlJc w:val="left"/>
      <w:pPr>
        <w:ind w:left="5040" w:hanging="360"/>
      </w:pPr>
    </w:lvl>
    <w:lvl w:ilvl="7" w:tplc="1166E1D8">
      <w:start w:val="1"/>
      <w:numFmt w:val="lowerLetter"/>
      <w:lvlText w:val="%8."/>
      <w:lvlJc w:val="left"/>
      <w:pPr>
        <w:ind w:left="5760" w:hanging="360"/>
      </w:pPr>
    </w:lvl>
    <w:lvl w:ilvl="8" w:tplc="D4BCBC80">
      <w:start w:val="1"/>
      <w:numFmt w:val="lowerRoman"/>
      <w:lvlText w:val="%9."/>
      <w:lvlJc w:val="right"/>
      <w:pPr>
        <w:ind w:left="6480" w:hanging="180"/>
      </w:pPr>
    </w:lvl>
  </w:abstractNum>
  <w:num w:numId="1" w16cid:durableId="409691024">
    <w:abstractNumId w:val="4"/>
  </w:num>
  <w:num w:numId="2" w16cid:durableId="1343318664">
    <w:abstractNumId w:val="2"/>
  </w:num>
  <w:num w:numId="3" w16cid:durableId="257061459">
    <w:abstractNumId w:val="3"/>
  </w:num>
  <w:num w:numId="4" w16cid:durableId="244534597">
    <w:abstractNumId w:val="6"/>
  </w:num>
  <w:num w:numId="5" w16cid:durableId="1147623810">
    <w:abstractNumId w:val="0"/>
  </w:num>
  <w:num w:numId="6"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7" w16cid:durableId="302737046">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8" w16cid:durableId="168493398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192380933">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0" w16cid:durableId="1922369298">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11" w16cid:durableId="1121653634">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1219239923">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3" w16cid:durableId="958101615">
    <w:abstractNumId w:val="1"/>
  </w:num>
  <w:num w:numId="14" w16cid:durableId="1143080118">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15" w16cid:durableId="111367101">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244269570">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523283206">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lvl w:ilvl="5">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9" w16cid:durableId="12042224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3140661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52626099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509052626">
    <w:abstractNumId w:val="0"/>
    <w:lvlOverride w:ilvl="0">
      <w:startOverride w:val="1"/>
    </w:lvlOverride>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16cid:durableId="997424069">
    <w:abstractNumId w:val="5"/>
  </w:num>
  <w:num w:numId="24"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vary, Maryève">
    <w15:presenceInfo w15:providerId="AD" w15:userId="S::maryeve.savary@maibec.com::bc4f1756-4195-4d8c-a7a6-d52f5acd9a87"/>
  </w15:person>
  <w15:person w15:author="Chouinard, Frédéric">
    <w15:presenceInfo w15:providerId="AD" w15:userId="S::frederic.chouinard@maibec.com::248f1a34-7e91-49a1-a8ba-ac107d18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4832"/>
    <w:rsid w:val="000063FE"/>
    <w:rsid w:val="000223CC"/>
    <w:rsid w:val="000410AE"/>
    <w:rsid w:val="00047348"/>
    <w:rsid w:val="000545BC"/>
    <w:rsid w:val="000557EB"/>
    <w:rsid w:val="000578BE"/>
    <w:rsid w:val="000678DA"/>
    <w:rsid w:val="00071AF0"/>
    <w:rsid w:val="0007751A"/>
    <w:rsid w:val="00085344"/>
    <w:rsid w:val="00087FC2"/>
    <w:rsid w:val="000914F0"/>
    <w:rsid w:val="000A572B"/>
    <w:rsid w:val="000B1155"/>
    <w:rsid w:val="000C29D1"/>
    <w:rsid w:val="000D497A"/>
    <w:rsid w:val="000D4D54"/>
    <w:rsid w:val="000E1B8F"/>
    <w:rsid w:val="000E226A"/>
    <w:rsid w:val="000E2761"/>
    <w:rsid w:val="000E5AE3"/>
    <w:rsid w:val="000F0FAC"/>
    <w:rsid w:val="000F7D1F"/>
    <w:rsid w:val="00103946"/>
    <w:rsid w:val="00115629"/>
    <w:rsid w:val="001211D3"/>
    <w:rsid w:val="00135053"/>
    <w:rsid w:val="001372FB"/>
    <w:rsid w:val="001522FC"/>
    <w:rsid w:val="00167D1C"/>
    <w:rsid w:val="00170A5A"/>
    <w:rsid w:val="00173138"/>
    <w:rsid w:val="001860DE"/>
    <w:rsid w:val="00187651"/>
    <w:rsid w:val="001939F1"/>
    <w:rsid w:val="00197E6A"/>
    <w:rsid w:val="001A2358"/>
    <w:rsid w:val="001A38DF"/>
    <w:rsid w:val="001A47EA"/>
    <w:rsid w:val="001B3E66"/>
    <w:rsid w:val="001C025A"/>
    <w:rsid w:val="001C75C8"/>
    <w:rsid w:val="001C7A81"/>
    <w:rsid w:val="001C7C1A"/>
    <w:rsid w:val="001D4C3F"/>
    <w:rsid w:val="001D5854"/>
    <w:rsid w:val="001E08E2"/>
    <w:rsid w:val="001E71AD"/>
    <w:rsid w:val="001F0F29"/>
    <w:rsid w:val="00206B51"/>
    <w:rsid w:val="00206CA9"/>
    <w:rsid w:val="00214FAD"/>
    <w:rsid w:val="00215701"/>
    <w:rsid w:val="002201F1"/>
    <w:rsid w:val="0022241B"/>
    <w:rsid w:val="002365FF"/>
    <w:rsid w:val="002412A0"/>
    <w:rsid w:val="00243503"/>
    <w:rsid w:val="00252081"/>
    <w:rsid w:val="00255EBB"/>
    <w:rsid w:val="00260C95"/>
    <w:rsid w:val="002611C0"/>
    <w:rsid w:val="00262313"/>
    <w:rsid w:val="0026595C"/>
    <w:rsid w:val="00265FD5"/>
    <w:rsid w:val="00271E5B"/>
    <w:rsid w:val="00280707"/>
    <w:rsid w:val="002808F2"/>
    <w:rsid w:val="00285C02"/>
    <w:rsid w:val="002867A4"/>
    <w:rsid w:val="002873BD"/>
    <w:rsid w:val="002A09AB"/>
    <w:rsid w:val="002A2201"/>
    <w:rsid w:val="002A3A3A"/>
    <w:rsid w:val="002A3D2B"/>
    <w:rsid w:val="002A41ED"/>
    <w:rsid w:val="002B23E8"/>
    <w:rsid w:val="002C2960"/>
    <w:rsid w:val="002C30AB"/>
    <w:rsid w:val="002C4391"/>
    <w:rsid w:val="002D2FD1"/>
    <w:rsid w:val="002F25D7"/>
    <w:rsid w:val="002F3EC3"/>
    <w:rsid w:val="002F53D1"/>
    <w:rsid w:val="003004C1"/>
    <w:rsid w:val="00301E77"/>
    <w:rsid w:val="00316713"/>
    <w:rsid w:val="00331C2B"/>
    <w:rsid w:val="0036017F"/>
    <w:rsid w:val="00372480"/>
    <w:rsid w:val="00382C93"/>
    <w:rsid w:val="00384383"/>
    <w:rsid w:val="00385B5E"/>
    <w:rsid w:val="00386BBD"/>
    <w:rsid w:val="00386C28"/>
    <w:rsid w:val="003879D6"/>
    <w:rsid w:val="00392281"/>
    <w:rsid w:val="00392502"/>
    <w:rsid w:val="003A1740"/>
    <w:rsid w:val="003A380F"/>
    <w:rsid w:val="003C071B"/>
    <w:rsid w:val="003C13BE"/>
    <w:rsid w:val="003C3477"/>
    <w:rsid w:val="003C4423"/>
    <w:rsid w:val="003D2707"/>
    <w:rsid w:val="003D33AA"/>
    <w:rsid w:val="003D640D"/>
    <w:rsid w:val="003E3402"/>
    <w:rsid w:val="003F16B6"/>
    <w:rsid w:val="003F4FC1"/>
    <w:rsid w:val="00404646"/>
    <w:rsid w:val="004051E5"/>
    <w:rsid w:val="00410588"/>
    <w:rsid w:val="004145E4"/>
    <w:rsid w:val="004438B6"/>
    <w:rsid w:val="004540AA"/>
    <w:rsid w:val="0046126E"/>
    <w:rsid w:val="004631F8"/>
    <w:rsid w:val="004657C0"/>
    <w:rsid w:val="00471539"/>
    <w:rsid w:val="004715AA"/>
    <w:rsid w:val="00471810"/>
    <w:rsid w:val="00474040"/>
    <w:rsid w:val="00481EA0"/>
    <w:rsid w:val="004821A1"/>
    <w:rsid w:val="0048323C"/>
    <w:rsid w:val="00491889"/>
    <w:rsid w:val="00494D4F"/>
    <w:rsid w:val="004969EC"/>
    <w:rsid w:val="004A28A2"/>
    <w:rsid w:val="004A2B91"/>
    <w:rsid w:val="004A3909"/>
    <w:rsid w:val="004B59B2"/>
    <w:rsid w:val="004B6166"/>
    <w:rsid w:val="004C4100"/>
    <w:rsid w:val="004E0140"/>
    <w:rsid w:val="004E33ED"/>
    <w:rsid w:val="004E6F1E"/>
    <w:rsid w:val="004F4769"/>
    <w:rsid w:val="004F7679"/>
    <w:rsid w:val="00500693"/>
    <w:rsid w:val="00505EE3"/>
    <w:rsid w:val="005126ED"/>
    <w:rsid w:val="00527E9B"/>
    <w:rsid w:val="00540678"/>
    <w:rsid w:val="005418CB"/>
    <w:rsid w:val="005504C4"/>
    <w:rsid w:val="0055336D"/>
    <w:rsid w:val="005574BB"/>
    <w:rsid w:val="00557F85"/>
    <w:rsid w:val="00561AE6"/>
    <w:rsid w:val="005641CB"/>
    <w:rsid w:val="0057057E"/>
    <w:rsid w:val="00587658"/>
    <w:rsid w:val="005876DA"/>
    <w:rsid w:val="005A2FF9"/>
    <w:rsid w:val="005B1264"/>
    <w:rsid w:val="005B2313"/>
    <w:rsid w:val="005B2B6D"/>
    <w:rsid w:val="005B7A78"/>
    <w:rsid w:val="005D3CF9"/>
    <w:rsid w:val="005D7693"/>
    <w:rsid w:val="005F115C"/>
    <w:rsid w:val="005F6CD9"/>
    <w:rsid w:val="0060059C"/>
    <w:rsid w:val="0060091D"/>
    <w:rsid w:val="0060219B"/>
    <w:rsid w:val="00604921"/>
    <w:rsid w:val="00610F41"/>
    <w:rsid w:val="00621940"/>
    <w:rsid w:val="00622C66"/>
    <w:rsid w:val="006337AC"/>
    <w:rsid w:val="00653E67"/>
    <w:rsid w:val="00654B60"/>
    <w:rsid w:val="00672F97"/>
    <w:rsid w:val="00681AAD"/>
    <w:rsid w:val="006906F7"/>
    <w:rsid w:val="006A08AF"/>
    <w:rsid w:val="006A2930"/>
    <w:rsid w:val="006B76D4"/>
    <w:rsid w:val="006C58AB"/>
    <w:rsid w:val="006D2022"/>
    <w:rsid w:val="006E1E89"/>
    <w:rsid w:val="006F28EE"/>
    <w:rsid w:val="00703FC3"/>
    <w:rsid w:val="00711E47"/>
    <w:rsid w:val="00712275"/>
    <w:rsid w:val="00713ACB"/>
    <w:rsid w:val="0071679E"/>
    <w:rsid w:val="0072269C"/>
    <w:rsid w:val="00723596"/>
    <w:rsid w:val="00725C0A"/>
    <w:rsid w:val="0072624B"/>
    <w:rsid w:val="0072773D"/>
    <w:rsid w:val="00730271"/>
    <w:rsid w:val="00745806"/>
    <w:rsid w:val="0074732E"/>
    <w:rsid w:val="00751E10"/>
    <w:rsid w:val="0076311A"/>
    <w:rsid w:val="00764207"/>
    <w:rsid w:val="007735AC"/>
    <w:rsid w:val="007755BB"/>
    <w:rsid w:val="00776F51"/>
    <w:rsid w:val="00784278"/>
    <w:rsid w:val="0078693A"/>
    <w:rsid w:val="007A2DC9"/>
    <w:rsid w:val="007A6DAC"/>
    <w:rsid w:val="007A7EEA"/>
    <w:rsid w:val="007B100A"/>
    <w:rsid w:val="007D05DF"/>
    <w:rsid w:val="007D08C4"/>
    <w:rsid w:val="007D552D"/>
    <w:rsid w:val="007E4657"/>
    <w:rsid w:val="007E4769"/>
    <w:rsid w:val="007F33B6"/>
    <w:rsid w:val="007F3550"/>
    <w:rsid w:val="007F6776"/>
    <w:rsid w:val="007F7897"/>
    <w:rsid w:val="00811B5E"/>
    <w:rsid w:val="00816B1D"/>
    <w:rsid w:val="00824093"/>
    <w:rsid w:val="008252CC"/>
    <w:rsid w:val="00852A0D"/>
    <w:rsid w:val="00853973"/>
    <w:rsid w:val="00855BB1"/>
    <w:rsid w:val="00860926"/>
    <w:rsid w:val="00865FC6"/>
    <w:rsid w:val="008671A1"/>
    <w:rsid w:val="00883042"/>
    <w:rsid w:val="008831FB"/>
    <w:rsid w:val="00885FE8"/>
    <w:rsid w:val="00886978"/>
    <w:rsid w:val="00890ECE"/>
    <w:rsid w:val="00892DDE"/>
    <w:rsid w:val="00892FA1"/>
    <w:rsid w:val="00897ADF"/>
    <w:rsid w:val="008A0BF0"/>
    <w:rsid w:val="008A2E9A"/>
    <w:rsid w:val="008A3282"/>
    <w:rsid w:val="008A7214"/>
    <w:rsid w:val="008B3C9C"/>
    <w:rsid w:val="008B6D6B"/>
    <w:rsid w:val="008C009C"/>
    <w:rsid w:val="008C226D"/>
    <w:rsid w:val="008C5E5E"/>
    <w:rsid w:val="008D16B2"/>
    <w:rsid w:val="008D1BC5"/>
    <w:rsid w:val="008D30D3"/>
    <w:rsid w:val="008D5A97"/>
    <w:rsid w:val="008D6BC5"/>
    <w:rsid w:val="008D718B"/>
    <w:rsid w:val="008E078B"/>
    <w:rsid w:val="008E4FEE"/>
    <w:rsid w:val="008E6DCB"/>
    <w:rsid w:val="008F1CCA"/>
    <w:rsid w:val="009065AB"/>
    <w:rsid w:val="00916F1D"/>
    <w:rsid w:val="00931744"/>
    <w:rsid w:val="00934363"/>
    <w:rsid w:val="00936614"/>
    <w:rsid w:val="00940982"/>
    <w:rsid w:val="0096053E"/>
    <w:rsid w:val="00964331"/>
    <w:rsid w:val="00966F20"/>
    <w:rsid w:val="00973F7D"/>
    <w:rsid w:val="009757D9"/>
    <w:rsid w:val="009810D7"/>
    <w:rsid w:val="0098401D"/>
    <w:rsid w:val="00993737"/>
    <w:rsid w:val="0099456B"/>
    <w:rsid w:val="009B0933"/>
    <w:rsid w:val="009B2AF4"/>
    <w:rsid w:val="009B5121"/>
    <w:rsid w:val="009D10ED"/>
    <w:rsid w:val="009D1CD0"/>
    <w:rsid w:val="009D2DA7"/>
    <w:rsid w:val="009E010F"/>
    <w:rsid w:val="009E6164"/>
    <w:rsid w:val="009E70EE"/>
    <w:rsid w:val="009F2159"/>
    <w:rsid w:val="009F7316"/>
    <w:rsid w:val="00A0187A"/>
    <w:rsid w:val="00A01EA4"/>
    <w:rsid w:val="00A07ED3"/>
    <w:rsid w:val="00A15A51"/>
    <w:rsid w:val="00A16809"/>
    <w:rsid w:val="00A25939"/>
    <w:rsid w:val="00A34EEA"/>
    <w:rsid w:val="00A417D5"/>
    <w:rsid w:val="00A41A6F"/>
    <w:rsid w:val="00A512C8"/>
    <w:rsid w:val="00A541F9"/>
    <w:rsid w:val="00A549DA"/>
    <w:rsid w:val="00A65D7A"/>
    <w:rsid w:val="00A731A0"/>
    <w:rsid w:val="00A8290D"/>
    <w:rsid w:val="00A85680"/>
    <w:rsid w:val="00A91ADB"/>
    <w:rsid w:val="00A96C53"/>
    <w:rsid w:val="00AA4369"/>
    <w:rsid w:val="00AA5FEB"/>
    <w:rsid w:val="00AB195A"/>
    <w:rsid w:val="00AB30A6"/>
    <w:rsid w:val="00AB6E03"/>
    <w:rsid w:val="00AC27C6"/>
    <w:rsid w:val="00AD2CC5"/>
    <w:rsid w:val="00AF2D64"/>
    <w:rsid w:val="00AF7DC9"/>
    <w:rsid w:val="00B00855"/>
    <w:rsid w:val="00B00CA3"/>
    <w:rsid w:val="00B03210"/>
    <w:rsid w:val="00B04077"/>
    <w:rsid w:val="00B062DA"/>
    <w:rsid w:val="00B127C7"/>
    <w:rsid w:val="00B136BA"/>
    <w:rsid w:val="00B14421"/>
    <w:rsid w:val="00B14FAD"/>
    <w:rsid w:val="00B167E2"/>
    <w:rsid w:val="00B22C75"/>
    <w:rsid w:val="00B24A94"/>
    <w:rsid w:val="00B34A02"/>
    <w:rsid w:val="00B35D2C"/>
    <w:rsid w:val="00B4428F"/>
    <w:rsid w:val="00B449AA"/>
    <w:rsid w:val="00B51512"/>
    <w:rsid w:val="00B5169E"/>
    <w:rsid w:val="00B523D9"/>
    <w:rsid w:val="00B76016"/>
    <w:rsid w:val="00B81186"/>
    <w:rsid w:val="00B87E0D"/>
    <w:rsid w:val="00BA0FB2"/>
    <w:rsid w:val="00BA7CAC"/>
    <w:rsid w:val="00BB1CDA"/>
    <w:rsid w:val="00BB5FE0"/>
    <w:rsid w:val="00BC5F07"/>
    <w:rsid w:val="00BE0BCA"/>
    <w:rsid w:val="00BE765A"/>
    <w:rsid w:val="00BF0EBD"/>
    <w:rsid w:val="00BF6DB5"/>
    <w:rsid w:val="00C103B7"/>
    <w:rsid w:val="00C11FE0"/>
    <w:rsid w:val="00C27DA6"/>
    <w:rsid w:val="00C3229E"/>
    <w:rsid w:val="00C33402"/>
    <w:rsid w:val="00C40A19"/>
    <w:rsid w:val="00C5506A"/>
    <w:rsid w:val="00C56ABF"/>
    <w:rsid w:val="00C578F5"/>
    <w:rsid w:val="00C652CE"/>
    <w:rsid w:val="00C66297"/>
    <w:rsid w:val="00C679A2"/>
    <w:rsid w:val="00C713D8"/>
    <w:rsid w:val="00C82C05"/>
    <w:rsid w:val="00C85E36"/>
    <w:rsid w:val="00C862B6"/>
    <w:rsid w:val="00C87014"/>
    <w:rsid w:val="00C92814"/>
    <w:rsid w:val="00CA700D"/>
    <w:rsid w:val="00CA7B43"/>
    <w:rsid w:val="00CB04BB"/>
    <w:rsid w:val="00CB4626"/>
    <w:rsid w:val="00CD6673"/>
    <w:rsid w:val="00CF6ECD"/>
    <w:rsid w:val="00D05CB4"/>
    <w:rsid w:val="00D10C82"/>
    <w:rsid w:val="00D12266"/>
    <w:rsid w:val="00D14CE7"/>
    <w:rsid w:val="00D265FB"/>
    <w:rsid w:val="00D34C4D"/>
    <w:rsid w:val="00D3777A"/>
    <w:rsid w:val="00D41539"/>
    <w:rsid w:val="00D44CC2"/>
    <w:rsid w:val="00D67411"/>
    <w:rsid w:val="00D67C0C"/>
    <w:rsid w:val="00D70129"/>
    <w:rsid w:val="00D75517"/>
    <w:rsid w:val="00D75EB4"/>
    <w:rsid w:val="00D84AEA"/>
    <w:rsid w:val="00D8783B"/>
    <w:rsid w:val="00D92DC6"/>
    <w:rsid w:val="00D92FA8"/>
    <w:rsid w:val="00DA4D78"/>
    <w:rsid w:val="00DB730F"/>
    <w:rsid w:val="00DC5A95"/>
    <w:rsid w:val="00DC70C9"/>
    <w:rsid w:val="00DC7893"/>
    <w:rsid w:val="00DD6264"/>
    <w:rsid w:val="00DE04A7"/>
    <w:rsid w:val="00DE2ED5"/>
    <w:rsid w:val="00DE56F8"/>
    <w:rsid w:val="00DE5AF9"/>
    <w:rsid w:val="00DE5D39"/>
    <w:rsid w:val="00DE6E5D"/>
    <w:rsid w:val="00DF3C23"/>
    <w:rsid w:val="00E01666"/>
    <w:rsid w:val="00E03129"/>
    <w:rsid w:val="00E16B8B"/>
    <w:rsid w:val="00E22E4B"/>
    <w:rsid w:val="00E25682"/>
    <w:rsid w:val="00E25A29"/>
    <w:rsid w:val="00E25D10"/>
    <w:rsid w:val="00E33E3C"/>
    <w:rsid w:val="00E35C44"/>
    <w:rsid w:val="00E544D3"/>
    <w:rsid w:val="00E67224"/>
    <w:rsid w:val="00E70D29"/>
    <w:rsid w:val="00E712C5"/>
    <w:rsid w:val="00E71B1C"/>
    <w:rsid w:val="00E76844"/>
    <w:rsid w:val="00E852C4"/>
    <w:rsid w:val="00E86AA1"/>
    <w:rsid w:val="00E97166"/>
    <w:rsid w:val="00EA7E39"/>
    <w:rsid w:val="00EB72BB"/>
    <w:rsid w:val="00EC2988"/>
    <w:rsid w:val="00EC5E66"/>
    <w:rsid w:val="00EC64C3"/>
    <w:rsid w:val="00ED2234"/>
    <w:rsid w:val="00ED65F5"/>
    <w:rsid w:val="00EE268A"/>
    <w:rsid w:val="00EF04F5"/>
    <w:rsid w:val="00F07519"/>
    <w:rsid w:val="00F12C81"/>
    <w:rsid w:val="00F137A2"/>
    <w:rsid w:val="00F17AFB"/>
    <w:rsid w:val="00F21F69"/>
    <w:rsid w:val="00F24469"/>
    <w:rsid w:val="00F26575"/>
    <w:rsid w:val="00F312BC"/>
    <w:rsid w:val="00F54711"/>
    <w:rsid w:val="00F613F2"/>
    <w:rsid w:val="00F67555"/>
    <w:rsid w:val="00F71328"/>
    <w:rsid w:val="00F718E2"/>
    <w:rsid w:val="00F758E9"/>
    <w:rsid w:val="00F970C3"/>
    <w:rsid w:val="00FA7550"/>
    <w:rsid w:val="00FB5932"/>
    <w:rsid w:val="00FB7F90"/>
    <w:rsid w:val="00FC3876"/>
    <w:rsid w:val="00FC46F9"/>
    <w:rsid w:val="00FC6734"/>
    <w:rsid w:val="00FD2F08"/>
    <w:rsid w:val="00FD4766"/>
    <w:rsid w:val="00FD484C"/>
    <w:rsid w:val="00FE4B32"/>
    <w:rsid w:val="00FF22A4"/>
    <w:rsid w:val="01068D93"/>
    <w:rsid w:val="01273786"/>
    <w:rsid w:val="01DBC07E"/>
    <w:rsid w:val="02395388"/>
    <w:rsid w:val="023ECCD5"/>
    <w:rsid w:val="026B43AD"/>
    <w:rsid w:val="02769F27"/>
    <w:rsid w:val="02B61969"/>
    <w:rsid w:val="02C2884B"/>
    <w:rsid w:val="02E2D030"/>
    <w:rsid w:val="02EAC794"/>
    <w:rsid w:val="030076C5"/>
    <w:rsid w:val="03603AE8"/>
    <w:rsid w:val="0367B6FD"/>
    <w:rsid w:val="036CA323"/>
    <w:rsid w:val="03A81B41"/>
    <w:rsid w:val="03C93259"/>
    <w:rsid w:val="042BF5E2"/>
    <w:rsid w:val="04461BDB"/>
    <w:rsid w:val="0507E1A8"/>
    <w:rsid w:val="05296ED6"/>
    <w:rsid w:val="0557717E"/>
    <w:rsid w:val="057BFF0D"/>
    <w:rsid w:val="0585E9A4"/>
    <w:rsid w:val="0590C8E6"/>
    <w:rsid w:val="05934899"/>
    <w:rsid w:val="05979034"/>
    <w:rsid w:val="059AB344"/>
    <w:rsid w:val="05A1ADC1"/>
    <w:rsid w:val="05A31AA5"/>
    <w:rsid w:val="05AD7217"/>
    <w:rsid w:val="05ECFEC2"/>
    <w:rsid w:val="0697DBAA"/>
    <w:rsid w:val="069E6BCF"/>
    <w:rsid w:val="06E8FC89"/>
    <w:rsid w:val="0710AC31"/>
    <w:rsid w:val="07996E62"/>
    <w:rsid w:val="08337077"/>
    <w:rsid w:val="088A588D"/>
    <w:rsid w:val="08A44A4E"/>
    <w:rsid w:val="08C4D565"/>
    <w:rsid w:val="08DC344B"/>
    <w:rsid w:val="08E75872"/>
    <w:rsid w:val="090064A1"/>
    <w:rsid w:val="09362BA8"/>
    <w:rsid w:val="095366FF"/>
    <w:rsid w:val="097680FA"/>
    <w:rsid w:val="099C6DE1"/>
    <w:rsid w:val="09D60C91"/>
    <w:rsid w:val="09DB1DC0"/>
    <w:rsid w:val="0A011FAE"/>
    <w:rsid w:val="0A055169"/>
    <w:rsid w:val="0A4DBDF1"/>
    <w:rsid w:val="0A953C0D"/>
    <w:rsid w:val="0A9C3502"/>
    <w:rsid w:val="0A9D0D18"/>
    <w:rsid w:val="0AABAC6E"/>
    <w:rsid w:val="0AB8C05F"/>
    <w:rsid w:val="0ABCBAA9"/>
    <w:rsid w:val="0ABDC59E"/>
    <w:rsid w:val="0AC85688"/>
    <w:rsid w:val="0AFA6A2F"/>
    <w:rsid w:val="0B453897"/>
    <w:rsid w:val="0B71DCF2"/>
    <w:rsid w:val="0B7535D4"/>
    <w:rsid w:val="0B880FAE"/>
    <w:rsid w:val="0C0A2C85"/>
    <w:rsid w:val="0C0CD647"/>
    <w:rsid w:val="0C334768"/>
    <w:rsid w:val="0C6DDA7C"/>
    <w:rsid w:val="0CCD2C82"/>
    <w:rsid w:val="0D3493DB"/>
    <w:rsid w:val="0D3C5519"/>
    <w:rsid w:val="0D47E895"/>
    <w:rsid w:val="0D7F6337"/>
    <w:rsid w:val="0DA362C5"/>
    <w:rsid w:val="0DCAD8F1"/>
    <w:rsid w:val="0DD3D5C4"/>
    <w:rsid w:val="0DECFE21"/>
    <w:rsid w:val="0DF36AE6"/>
    <w:rsid w:val="0DF36D6D"/>
    <w:rsid w:val="0E006824"/>
    <w:rsid w:val="0E2E31F8"/>
    <w:rsid w:val="0E6F0E77"/>
    <w:rsid w:val="0E70888B"/>
    <w:rsid w:val="0E75E3AE"/>
    <w:rsid w:val="0E85AAFD"/>
    <w:rsid w:val="0F0134F3"/>
    <w:rsid w:val="0F3684A2"/>
    <w:rsid w:val="0F526FC4"/>
    <w:rsid w:val="0F538930"/>
    <w:rsid w:val="0F7B1A60"/>
    <w:rsid w:val="0F87A194"/>
    <w:rsid w:val="0F94EBEF"/>
    <w:rsid w:val="0FD07C65"/>
    <w:rsid w:val="0FF216B7"/>
    <w:rsid w:val="101BCE1C"/>
    <w:rsid w:val="103EBDF0"/>
    <w:rsid w:val="109253BA"/>
    <w:rsid w:val="10C3750F"/>
    <w:rsid w:val="10F955BB"/>
    <w:rsid w:val="11216F2A"/>
    <w:rsid w:val="1128E515"/>
    <w:rsid w:val="1129346C"/>
    <w:rsid w:val="113808E6"/>
    <w:rsid w:val="1178AD0A"/>
    <w:rsid w:val="1186487E"/>
    <w:rsid w:val="11C1E0C6"/>
    <w:rsid w:val="11CE7510"/>
    <w:rsid w:val="11E07548"/>
    <w:rsid w:val="11FD7986"/>
    <w:rsid w:val="1202662F"/>
    <w:rsid w:val="120358EA"/>
    <w:rsid w:val="123003C0"/>
    <w:rsid w:val="124C5FE4"/>
    <w:rsid w:val="12BAB0EA"/>
    <w:rsid w:val="1322EE4B"/>
    <w:rsid w:val="137BF8F0"/>
    <w:rsid w:val="1384658A"/>
    <w:rsid w:val="138E485E"/>
    <w:rsid w:val="1395214D"/>
    <w:rsid w:val="139F5762"/>
    <w:rsid w:val="13A87870"/>
    <w:rsid w:val="13FA6E58"/>
    <w:rsid w:val="13FE8230"/>
    <w:rsid w:val="141B344C"/>
    <w:rsid w:val="141DA26A"/>
    <w:rsid w:val="14208580"/>
    <w:rsid w:val="14547C50"/>
    <w:rsid w:val="145C3FA5"/>
    <w:rsid w:val="14889AB4"/>
    <w:rsid w:val="14961736"/>
    <w:rsid w:val="14ABD383"/>
    <w:rsid w:val="14CAE3DB"/>
    <w:rsid w:val="14CD31F3"/>
    <w:rsid w:val="14D90494"/>
    <w:rsid w:val="14F259EF"/>
    <w:rsid w:val="1517C951"/>
    <w:rsid w:val="152FBF26"/>
    <w:rsid w:val="153C9321"/>
    <w:rsid w:val="15716894"/>
    <w:rsid w:val="16039EBE"/>
    <w:rsid w:val="165D450E"/>
    <w:rsid w:val="16614728"/>
    <w:rsid w:val="167EC28D"/>
    <w:rsid w:val="16C1C359"/>
    <w:rsid w:val="16C8B01D"/>
    <w:rsid w:val="16F260C0"/>
    <w:rsid w:val="17061EC9"/>
    <w:rsid w:val="173393DF"/>
    <w:rsid w:val="17670F2C"/>
    <w:rsid w:val="17947069"/>
    <w:rsid w:val="17BBA1D7"/>
    <w:rsid w:val="17C8A0C1"/>
    <w:rsid w:val="17F1917B"/>
    <w:rsid w:val="1830A778"/>
    <w:rsid w:val="18446B5D"/>
    <w:rsid w:val="184A4AA7"/>
    <w:rsid w:val="18992564"/>
    <w:rsid w:val="18F27A2A"/>
    <w:rsid w:val="18FAB398"/>
    <w:rsid w:val="1918088F"/>
    <w:rsid w:val="196816E0"/>
    <w:rsid w:val="1970ACA0"/>
    <w:rsid w:val="19922FCF"/>
    <w:rsid w:val="19A45E2F"/>
    <w:rsid w:val="19D4C263"/>
    <w:rsid w:val="19EB3A74"/>
    <w:rsid w:val="19FB722F"/>
    <w:rsid w:val="1A033BDE"/>
    <w:rsid w:val="1A5617A2"/>
    <w:rsid w:val="1A5649F6"/>
    <w:rsid w:val="1A665E43"/>
    <w:rsid w:val="1A78832B"/>
    <w:rsid w:val="1ABF397B"/>
    <w:rsid w:val="1AE1F7DB"/>
    <w:rsid w:val="1B2E0030"/>
    <w:rsid w:val="1B68C30C"/>
    <w:rsid w:val="1BBBCDA4"/>
    <w:rsid w:val="1C14538C"/>
    <w:rsid w:val="1C18BE00"/>
    <w:rsid w:val="1CBBD843"/>
    <w:rsid w:val="1CC4C767"/>
    <w:rsid w:val="1CD785C6"/>
    <w:rsid w:val="1D07D3DA"/>
    <w:rsid w:val="1D0C4D3F"/>
    <w:rsid w:val="1D29C733"/>
    <w:rsid w:val="1D3A6E6B"/>
    <w:rsid w:val="1D3E9221"/>
    <w:rsid w:val="1D84D23E"/>
    <w:rsid w:val="1DBA57E6"/>
    <w:rsid w:val="1DCCDDDD"/>
    <w:rsid w:val="1DD0CACE"/>
    <w:rsid w:val="1DE26E8F"/>
    <w:rsid w:val="1DF79FFA"/>
    <w:rsid w:val="1E21CD20"/>
    <w:rsid w:val="1E27BC2D"/>
    <w:rsid w:val="1E729BF1"/>
    <w:rsid w:val="1E9D764E"/>
    <w:rsid w:val="1EA82DB7"/>
    <w:rsid w:val="1ED4ACC6"/>
    <w:rsid w:val="1EF088A3"/>
    <w:rsid w:val="1EF89574"/>
    <w:rsid w:val="1F20920E"/>
    <w:rsid w:val="1F2DD3C4"/>
    <w:rsid w:val="1F39CF58"/>
    <w:rsid w:val="1F505EC2"/>
    <w:rsid w:val="1F81C88D"/>
    <w:rsid w:val="1FC38C8E"/>
    <w:rsid w:val="20051C90"/>
    <w:rsid w:val="202440D2"/>
    <w:rsid w:val="20387BE4"/>
    <w:rsid w:val="2078BAE9"/>
    <w:rsid w:val="20DD0B05"/>
    <w:rsid w:val="20E8122E"/>
    <w:rsid w:val="212F7C50"/>
    <w:rsid w:val="21595277"/>
    <w:rsid w:val="218FBABD"/>
    <w:rsid w:val="21948F19"/>
    <w:rsid w:val="21952891"/>
    <w:rsid w:val="21C8D8AF"/>
    <w:rsid w:val="2203A6F2"/>
    <w:rsid w:val="22053B31"/>
    <w:rsid w:val="2223CCFD"/>
    <w:rsid w:val="2273CF55"/>
    <w:rsid w:val="228D78A1"/>
    <w:rsid w:val="22CB111D"/>
    <w:rsid w:val="22CB4CB1"/>
    <w:rsid w:val="22EC5A3C"/>
    <w:rsid w:val="22F44561"/>
    <w:rsid w:val="2347C8C9"/>
    <w:rsid w:val="234E166D"/>
    <w:rsid w:val="235132BE"/>
    <w:rsid w:val="2446894A"/>
    <w:rsid w:val="2466E17E"/>
    <w:rsid w:val="24D8C307"/>
    <w:rsid w:val="2523353E"/>
    <w:rsid w:val="2540AAC6"/>
    <w:rsid w:val="254FB85A"/>
    <w:rsid w:val="2551918C"/>
    <w:rsid w:val="25729AD9"/>
    <w:rsid w:val="258D0A5B"/>
    <w:rsid w:val="25A9F8F9"/>
    <w:rsid w:val="25B2556A"/>
    <w:rsid w:val="25BD7997"/>
    <w:rsid w:val="25EAB022"/>
    <w:rsid w:val="2606A514"/>
    <w:rsid w:val="26087BD1"/>
    <w:rsid w:val="2625E8C9"/>
    <w:rsid w:val="26BEBEC6"/>
    <w:rsid w:val="2717FB30"/>
    <w:rsid w:val="2733649C"/>
    <w:rsid w:val="27C48E83"/>
    <w:rsid w:val="27DC9159"/>
    <w:rsid w:val="27F2A8CA"/>
    <w:rsid w:val="2801CF5A"/>
    <w:rsid w:val="283D9D8C"/>
    <w:rsid w:val="285548ED"/>
    <w:rsid w:val="2882352B"/>
    <w:rsid w:val="28828AF5"/>
    <w:rsid w:val="2890E58D"/>
    <w:rsid w:val="28913616"/>
    <w:rsid w:val="28BCAA79"/>
    <w:rsid w:val="29032E02"/>
    <w:rsid w:val="293A52A1"/>
    <w:rsid w:val="297086DD"/>
    <w:rsid w:val="299B207B"/>
    <w:rsid w:val="29B0411F"/>
    <w:rsid w:val="29B5AFD3"/>
    <w:rsid w:val="29D96DED"/>
    <w:rsid w:val="2A2502AF"/>
    <w:rsid w:val="2A2CB5EE"/>
    <w:rsid w:val="2A3209FE"/>
    <w:rsid w:val="2A68498E"/>
    <w:rsid w:val="2A8226A0"/>
    <w:rsid w:val="2A82EE2F"/>
    <w:rsid w:val="2A869BC2"/>
    <w:rsid w:val="2ADF21D7"/>
    <w:rsid w:val="2AF6ACFF"/>
    <w:rsid w:val="2B352E5D"/>
    <w:rsid w:val="2B52D338"/>
    <w:rsid w:val="2BA3172C"/>
    <w:rsid w:val="2BB9607F"/>
    <w:rsid w:val="2BEAB488"/>
    <w:rsid w:val="2BFEF44B"/>
    <w:rsid w:val="2C369101"/>
    <w:rsid w:val="2C6B0D8F"/>
    <w:rsid w:val="2C9BE65B"/>
    <w:rsid w:val="2CAC0251"/>
    <w:rsid w:val="2CB0027C"/>
    <w:rsid w:val="2CD38608"/>
    <w:rsid w:val="2CF4FAA1"/>
    <w:rsid w:val="2D181C7A"/>
    <w:rsid w:val="2D7AB9E9"/>
    <w:rsid w:val="2DA102FA"/>
    <w:rsid w:val="2DA6E10A"/>
    <w:rsid w:val="2DD525CF"/>
    <w:rsid w:val="2DE66ECB"/>
    <w:rsid w:val="2DFAB52A"/>
    <w:rsid w:val="2E697CC5"/>
    <w:rsid w:val="2E77A6D9"/>
    <w:rsid w:val="2EAA6D12"/>
    <w:rsid w:val="2EDAB7EE"/>
    <w:rsid w:val="2EE077E8"/>
    <w:rsid w:val="2F68820E"/>
    <w:rsid w:val="2F6C4963"/>
    <w:rsid w:val="2F7D37A9"/>
    <w:rsid w:val="2FB9A00C"/>
    <w:rsid w:val="30446DA7"/>
    <w:rsid w:val="30497F98"/>
    <w:rsid w:val="3062B46D"/>
    <w:rsid w:val="3076D7B2"/>
    <w:rsid w:val="30A5B519"/>
    <w:rsid w:val="30BFBE0F"/>
    <w:rsid w:val="30F11816"/>
    <w:rsid w:val="31084468"/>
    <w:rsid w:val="311EC2FD"/>
    <w:rsid w:val="31541DC5"/>
    <w:rsid w:val="31A349C8"/>
    <w:rsid w:val="31B54106"/>
    <w:rsid w:val="31C214BC"/>
    <w:rsid w:val="321FFF1C"/>
    <w:rsid w:val="323AE081"/>
    <w:rsid w:val="32501B4F"/>
    <w:rsid w:val="3253427D"/>
    <w:rsid w:val="32550E6F"/>
    <w:rsid w:val="3291E0A5"/>
    <w:rsid w:val="32A899B1"/>
    <w:rsid w:val="32DC0C03"/>
    <w:rsid w:val="33107B74"/>
    <w:rsid w:val="33332BF2"/>
    <w:rsid w:val="3339EE13"/>
    <w:rsid w:val="335C46EE"/>
    <w:rsid w:val="337DB612"/>
    <w:rsid w:val="3387EC5B"/>
    <w:rsid w:val="3391E641"/>
    <w:rsid w:val="33AE2911"/>
    <w:rsid w:val="33D2CC6E"/>
    <w:rsid w:val="33D4F7DA"/>
    <w:rsid w:val="33E97035"/>
    <w:rsid w:val="33EE3567"/>
    <w:rsid w:val="349F2659"/>
    <w:rsid w:val="34CE9F97"/>
    <w:rsid w:val="34D7C11D"/>
    <w:rsid w:val="34EBF9C9"/>
    <w:rsid w:val="353DA101"/>
    <w:rsid w:val="358BDEDE"/>
    <w:rsid w:val="359C4BEF"/>
    <w:rsid w:val="35C66A44"/>
    <w:rsid w:val="35CF9466"/>
    <w:rsid w:val="36239AE6"/>
    <w:rsid w:val="3628E190"/>
    <w:rsid w:val="36764E97"/>
    <w:rsid w:val="3687CA2A"/>
    <w:rsid w:val="36BFDE7B"/>
    <w:rsid w:val="36FD2EC5"/>
    <w:rsid w:val="371D2091"/>
    <w:rsid w:val="375FC7BA"/>
    <w:rsid w:val="37AE5BA0"/>
    <w:rsid w:val="37DF00EE"/>
    <w:rsid w:val="37F973F7"/>
    <w:rsid w:val="37FB01C3"/>
    <w:rsid w:val="380F5F06"/>
    <w:rsid w:val="381C5BA3"/>
    <w:rsid w:val="38239A8B"/>
    <w:rsid w:val="383DB6CC"/>
    <w:rsid w:val="38A18329"/>
    <w:rsid w:val="38A32974"/>
    <w:rsid w:val="38C1A68A"/>
    <w:rsid w:val="38CD9E9D"/>
    <w:rsid w:val="39698F63"/>
    <w:rsid w:val="397D03D9"/>
    <w:rsid w:val="39906CC6"/>
    <w:rsid w:val="3991CA34"/>
    <w:rsid w:val="39A210BA"/>
    <w:rsid w:val="39F10CF4"/>
    <w:rsid w:val="3A51EA7B"/>
    <w:rsid w:val="3AD3E661"/>
    <w:rsid w:val="3AE48CA9"/>
    <w:rsid w:val="3AFA1D66"/>
    <w:rsid w:val="3B112D88"/>
    <w:rsid w:val="3B1B61C9"/>
    <w:rsid w:val="3B238D1B"/>
    <w:rsid w:val="3B2A9FC3"/>
    <w:rsid w:val="3B3E0142"/>
    <w:rsid w:val="3B49DF69"/>
    <w:rsid w:val="3B991242"/>
    <w:rsid w:val="3BB28BDE"/>
    <w:rsid w:val="3BD923EB"/>
    <w:rsid w:val="3BE0DEA0"/>
    <w:rsid w:val="3BED04AF"/>
    <w:rsid w:val="3BF40938"/>
    <w:rsid w:val="3C00968F"/>
    <w:rsid w:val="3C1F9A8E"/>
    <w:rsid w:val="3C35A79E"/>
    <w:rsid w:val="3C7F295C"/>
    <w:rsid w:val="3C8BEEBD"/>
    <w:rsid w:val="3CA94240"/>
    <w:rsid w:val="3CBE4281"/>
    <w:rsid w:val="3CE60745"/>
    <w:rsid w:val="3D1020DF"/>
    <w:rsid w:val="3D8B70F1"/>
    <w:rsid w:val="3D9D66DD"/>
    <w:rsid w:val="3DE41505"/>
    <w:rsid w:val="3E00898D"/>
    <w:rsid w:val="3E30F46E"/>
    <w:rsid w:val="3E3FF1AD"/>
    <w:rsid w:val="3E59CE86"/>
    <w:rsid w:val="3E7CAB25"/>
    <w:rsid w:val="3E844728"/>
    <w:rsid w:val="3E941C4D"/>
    <w:rsid w:val="3EA8854A"/>
    <w:rsid w:val="3F0738F8"/>
    <w:rsid w:val="3F3BAB76"/>
    <w:rsid w:val="3F599F7E"/>
    <w:rsid w:val="3F69CC55"/>
    <w:rsid w:val="3F9FE5AE"/>
    <w:rsid w:val="3FE8F1F6"/>
    <w:rsid w:val="403CEE4B"/>
    <w:rsid w:val="40549CE0"/>
    <w:rsid w:val="407C93BB"/>
    <w:rsid w:val="40A22562"/>
    <w:rsid w:val="40BA08C2"/>
    <w:rsid w:val="40C12BFF"/>
    <w:rsid w:val="40E20F7C"/>
    <w:rsid w:val="41816DEC"/>
    <w:rsid w:val="41BF58AE"/>
    <w:rsid w:val="41C6F68D"/>
    <w:rsid w:val="41D518E1"/>
    <w:rsid w:val="41DCAD07"/>
    <w:rsid w:val="41F06D41"/>
    <w:rsid w:val="41F1210E"/>
    <w:rsid w:val="42165BDC"/>
    <w:rsid w:val="422D7791"/>
    <w:rsid w:val="422F3D12"/>
    <w:rsid w:val="425CFC60"/>
    <w:rsid w:val="42684317"/>
    <w:rsid w:val="427EB13D"/>
    <w:rsid w:val="42A8046F"/>
    <w:rsid w:val="42C7716A"/>
    <w:rsid w:val="42FF8C34"/>
    <w:rsid w:val="43126B8E"/>
    <w:rsid w:val="431C3F6D"/>
    <w:rsid w:val="43550DBF"/>
    <w:rsid w:val="43853926"/>
    <w:rsid w:val="438C3DA2"/>
    <w:rsid w:val="43ECAB4E"/>
    <w:rsid w:val="43F2AF89"/>
    <w:rsid w:val="43F8CCC1"/>
    <w:rsid w:val="43FE96CB"/>
    <w:rsid w:val="4416F35D"/>
    <w:rsid w:val="4438C9FA"/>
    <w:rsid w:val="4443D4D0"/>
    <w:rsid w:val="4447E1C5"/>
    <w:rsid w:val="4457568D"/>
    <w:rsid w:val="44FDBA1F"/>
    <w:rsid w:val="450177BE"/>
    <w:rsid w:val="4503C553"/>
    <w:rsid w:val="4529DBB7"/>
    <w:rsid w:val="4555FC0C"/>
    <w:rsid w:val="458B4742"/>
    <w:rsid w:val="4591CF08"/>
    <w:rsid w:val="45BE7C82"/>
    <w:rsid w:val="45BE8DC2"/>
    <w:rsid w:val="45D5F4CE"/>
    <w:rsid w:val="45DFA531"/>
    <w:rsid w:val="4617F2CA"/>
    <w:rsid w:val="462BB4AF"/>
    <w:rsid w:val="463BDE45"/>
    <w:rsid w:val="46526F5C"/>
    <w:rsid w:val="47124ADD"/>
    <w:rsid w:val="473B8419"/>
    <w:rsid w:val="473E6170"/>
    <w:rsid w:val="47A18D40"/>
    <w:rsid w:val="47B10DD6"/>
    <w:rsid w:val="47CEC5E3"/>
    <w:rsid w:val="47F44417"/>
    <w:rsid w:val="4805B4FD"/>
    <w:rsid w:val="48270C57"/>
    <w:rsid w:val="48309A5D"/>
    <w:rsid w:val="48356108"/>
    <w:rsid w:val="485D1F0F"/>
    <w:rsid w:val="487D8654"/>
    <w:rsid w:val="48AD51F0"/>
    <w:rsid w:val="48B0C197"/>
    <w:rsid w:val="492D8148"/>
    <w:rsid w:val="498B80F1"/>
    <w:rsid w:val="49AD5982"/>
    <w:rsid w:val="49EA83A4"/>
    <w:rsid w:val="4A85D1AB"/>
    <w:rsid w:val="4A918608"/>
    <w:rsid w:val="4AA4C41A"/>
    <w:rsid w:val="4AAF5798"/>
    <w:rsid w:val="4B2EB3FA"/>
    <w:rsid w:val="4B541FBF"/>
    <w:rsid w:val="4BDD7C49"/>
    <w:rsid w:val="4C408368"/>
    <w:rsid w:val="4C8EEFF8"/>
    <w:rsid w:val="4C98623B"/>
    <w:rsid w:val="4CAE8CDD"/>
    <w:rsid w:val="4CCA5711"/>
    <w:rsid w:val="4CE32A7C"/>
    <w:rsid w:val="4D20D2C7"/>
    <w:rsid w:val="4D52EEBB"/>
    <w:rsid w:val="4E1097A9"/>
    <w:rsid w:val="4E6F5DA5"/>
    <w:rsid w:val="4E9E4058"/>
    <w:rsid w:val="4EE9C07D"/>
    <w:rsid w:val="4EF97EA6"/>
    <w:rsid w:val="4F10DFE5"/>
    <w:rsid w:val="4F3D4FCD"/>
    <w:rsid w:val="4F4E85B4"/>
    <w:rsid w:val="5021A66E"/>
    <w:rsid w:val="502283E5"/>
    <w:rsid w:val="514CF77A"/>
    <w:rsid w:val="51596012"/>
    <w:rsid w:val="516E5ABE"/>
    <w:rsid w:val="517470BC"/>
    <w:rsid w:val="518452C5"/>
    <w:rsid w:val="51E5D82B"/>
    <w:rsid w:val="51F673DD"/>
    <w:rsid w:val="5211229D"/>
    <w:rsid w:val="5231FAF6"/>
    <w:rsid w:val="52380BE9"/>
    <w:rsid w:val="52722EE7"/>
    <w:rsid w:val="528374C8"/>
    <w:rsid w:val="5285365D"/>
    <w:rsid w:val="52853DAC"/>
    <w:rsid w:val="5296B80B"/>
    <w:rsid w:val="52E806DD"/>
    <w:rsid w:val="52E85D31"/>
    <w:rsid w:val="53004F38"/>
    <w:rsid w:val="53116833"/>
    <w:rsid w:val="534950D5"/>
    <w:rsid w:val="5349C0E0"/>
    <w:rsid w:val="53DED65D"/>
    <w:rsid w:val="5406F86D"/>
    <w:rsid w:val="542106BE"/>
    <w:rsid w:val="5426E6E2"/>
    <w:rsid w:val="54660CB5"/>
    <w:rsid w:val="5486773A"/>
    <w:rsid w:val="548F1FE3"/>
    <w:rsid w:val="54F00A33"/>
    <w:rsid w:val="55087664"/>
    <w:rsid w:val="55211C7A"/>
    <w:rsid w:val="55480CF9"/>
    <w:rsid w:val="554F4BB3"/>
    <w:rsid w:val="555F6C16"/>
    <w:rsid w:val="558C108C"/>
    <w:rsid w:val="55948BCC"/>
    <w:rsid w:val="559CBE56"/>
    <w:rsid w:val="55A38C35"/>
    <w:rsid w:val="55B5093C"/>
    <w:rsid w:val="560E4DE3"/>
    <w:rsid w:val="5630BFA9"/>
    <w:rsid w:val="5647E1DF"/>
    <w:rsid w:val="565F718D"/>
    <w:rsid w:val="566EC6E0"/>
    <w:rsid w:val="569C3C58"/>
    <w:rsid w:val="56FCD52E"/>
    <w:rsid w:val="570E6605"/>
    <w:rsid w:val="573F72E9"/>
    <w:rsid w:val="5758A780"/>
    <w:rsid w:val="575EEF61"/>
    <w:rsid w:val="576E450F"/>
    <w:rsid w:val="57A5D559"/>
    <w:rsid w:val="57B108C8"/>
    <w:rsid w:val="57B5BD62"/>
    <w:rsid w:val="57BCEDC0"/>
    <w:rsid w:val="5802F655"/>
    <w:rsid w:val="582386AD"/>
    <w:rsid w:val="582F10A3"/>
    <w:rsid w:val="583B9620"/>
    <w:rsid w:val="58A335F9"/>
    <w:rsid w:val="58A3D35C"/>
    <w:rsid w:val="58CB3E2B"/>
    <w:rsid w:val="593EAF93"/>
    <w:rsid w:val="59875A29"/>
    <w:rsid w:val="59C3B36F"/>
    <w:rsid w:val="5A4EC1AA"/>
    <w:rsid w:val="5A50022C"/>
    <w:rsid w:val="5A67FCEF"/>
    <w:rsid w:val="5ADBF651"/>
    <w:rsid w:val="5B07D383"/>
    <w:rsid w:val="5B203617"/>
    <w:rsid w:val="5B4A2614"/>
    <w:rsid w:val="5B51A968"/>
    <w:rsid w:val="5BE455AD"/>
    <w:rsid w:val="5C0AECF6"/>
    <w:rsid w:val="5C11721F"/>
    <w:rsid w:val="5C3FC25D"/>
    <w:rsid w:val="5C5E144B"/>
    <w:rsid w:val="5CDB74A9"/>
    <w:rsid w:val="5CED79C9"/>
    <w:rsid w:val="5D0D4F15"/>
    <w:rsid w:val="5D114044"/>
    <w:rsid w:val="5D12186B"/>
    <w:rsid w:val="5D229362"/>
    <w:rsid w:val="5D27C1A6"/>
    <w:rsid w:val="5D346BBF"/>
    <w:rsid w:val="5D927499"/>
    <w:rsid w:val="5DE2ED94"/>
    <w:rsid w:val="5DE85FF9"/>
    <w:rsid w:val="5DEFE5C2"/>
    <w:rsid w:val="5E0509AA"/>
    <w:rsid w:val="5E263ECD"/>
    <w:rsid w:val="5E5BED2E"/>
    <w:rsid w:val="5E65D0FF"/>
    <w:rsid w:val="5EA4ED24"/>
    <w:rsid w:val="5F08D065"/>
    <w:rsid w:val="5F799737"/>
    <w:rsid w:val="60435442"/>
    <w:rsid w:val="605D7578"/>
    <w:rsid w:val="60899B48"/>
    <w:rsid w:val="609F844A"/>
    <w:rsid w:val="60D9F3EE"/>
    <w:rsid w:val="60ED40B9"/>
    <w:rsid w:val="61134245"/>
    <w:rsid w:val="612A2122"/>
    <w:rsid w:val="614B37D5"/>
    <w:rsid w:val="615E3281"/>
    <w:rsid w:val="61765CFC"/>
    <w:rsid w:val="6185077F"/>
    <w:rsid w:val="619D0282"/>
    <w:rsid w:val="61AEE5CC"/>
    <w:rsid w:val="62621901"/>
    <w:rsid w:val="6280EAAD"/>
    <w:rsid w:val="62CF452D"/>
    <w:rsid w:val="6306D92B"/>
    <w:rsid w:val="6343E52A"/>
    <w:rsid w:val="6360C770"/>
    <w:rsid w:val="637A373F"/>
    <w:rsid w:val="63861D4A"/>
    <w:rsid w:val="63905FAB"/>
    <w:rsid w:val="63A61D0A"/>
    <w:rsid w:val="63AF0DD7"/>
    <w:rsid w:val="63C904D8"/>
    <w:rsid w:val="63EC90D6"/>
    <w:rsid w:val="63ED3B98"/>
    <w:rsid w:val="63FA3621"/>
    <w:rsid w:val="63FDE962"/>
    <w:rsid w:val="6400FF7D"/>
    <w:rsid w:val="64310397"/>
    <w:rsid w:val="64480436"/>
    <w:rsid w:val="6457C2B0"/>
    <w:rsid w:val="6498CB77"/>
    <w:rsid w:val="64D31C8B"/>
    <w:rsid w:val="64DB8E3B"/>
    <w:rsid w:val="65060EA2"/>
    <w:rsid w:val="6587AD08"/>
    <w:rsid w:val="6596D682"/>
    <w:rsid w:val="65C884B7"/>
    <w:rsid w:val="65E6B368"/>
    <w:rsid w:val="66589ED8"/>
    <w:rsid w:val="66642161"/>
    <w:rsid w:val="6687BB95"/>
    <w:rsid w:val="66B74872"/>
    <w:rsid w:val="66DC5B6B"/>
    <w:rsid w:val="6734D701"/>
    <w:rsid w:val="673891CA"/>
    <w:rsid w:val="677F5C9B"/>
    <w:rsid w:val="67996AEC"/>
    <w:rsid w:val="679ECD7D"/>
    <w:rsid w:val="67CB0387"/>
    <w:rsid w:val="67E5F494"/>
    <w:rsid w:val="67EB4212"/>
    <w:rsid w:val="684AC9A3"/>
    <w:rsid w:val="6899548C"/>
    <w:rsid w:val="68B34C4B"/>
    <w:rsid w:val="68F08D4F"/>
    <w:rsid w:val="69957CB7"/>
    <w:rsid w:val="69A6F194"/>
    <w:rsid w:val="69D0AE30"/>
    <w:rsid w:val="69D3F9D3"/>
    <w:rsid w:val="6A212133"/>
    <w:rsid w:val="6A346372"/>
    <w:rsid w:val="6A3481AF"/>
    <w:rsid w:val="6A69DDA2"/>
    <w:rsid w:val="6AF54D9E"/>
    <w:rsid w:val="6AFC14A1"/>
    <w:rsid w:val="6B8020AE"/>
    <w:rsid w:val="6BCCB828"/>
    <w:rsid w:val="6BCDC2C5"/>
    <w:rsid w:val="6BD6EB2F"/>
    <w:rsid w:val="6C1F9F1A"/>
    <w:rsid w:val="6C4F74BA"/>
    <w:rsid w:val="6CCCF399"/>
    <w:rsid w:val="6CDAE426"/>
    <w:rsid w:val="6CE018DF"/>
    <w:rsid w:val="6CEE806E"/>
    <w:rsid w:val="6D1E8654"/>
    <w:rsid w:val="6D45DD7E"/>
    <w:rsid w:val="6D7DD7F3"/>
    <w:rsid w:val="6D996070"/>
    <w:rsid w:val="6DC84072"/>
    <w:rsid w:val="6DFA4095"/>
    <w:rsid w:val="6E0AB284"/>
    <w:rsid w:val="6E0F4C71"/>
    <w:rsid w:val="6E48FEA4"/>
    <w:rsid w:val="6E4A41C5"/>
    <w:rsid w:val="6E68C3FA"/>
    <w:rsid w:val="6E9C092D"/>
    <w:rsid w:val="6EBA8D4D"/>
    <w:rsid w:val="6ED7B61E"/>
    <w:rsid w:val="6F48AA7F"/>
    <w:rsid w:val="6F5076E2"/>
    <w:rsid w:val="6FF38303"/>
    <w:rsid w:val="6FF7B1A4"/>
    <w:rsid w:val="704273CD"/>
    <w:rsid w:val="704B8910"/>
    <w:rsid w:val="70A8D210"/>
    <w:rsid w:val="70C9FB08"/>
    <w:rsid w:val="70D198F6"/>
    <w:rsid w:val="70DF8285"/>
    <w:rsid w:val="71166476"/>
    <w:rsid w:val="719044AC"/>
    <w:rsid w:val="71E42CBB"/>
    <w:rsid w:val="71F69007"/>
    <w:rsid w:val="7217FF2B"/>
    <w:rsid w:val="72448651"/>
    <w:rsid w:val="7258D91C"/>
    <w:rsid w:val="725C2C4E"/>
    <w:rsid w:val="726D293F"/>
    <w:rsid w:val="72A9057C"/>
    <w:rsid w:val="72BDC1B4"/>
    <w:rsid w:val="72D0B272"/>
    <w:rsid w:val="72E3B78E"/>
    <w:rsid w:val="72E974C2"/>
    <w:rsid w:val="73054425"/>
    <w:rsid w:val="733F009A"/>
    <w:rsid w:val="73B30E8E"/>
    <w:rsid w:val="73E9DA77"/>
    <w:rsid w:val="7408F9A0"/>
    <w:rsid w:val="74139772"/>
    <w:rsid w:val="74140C2E"/>
    <w:rsid w:val="7481F4A8"/>
    <w:rsid w:val="749A2D75"/>
    <w:rsid w:val="74B7D121"/>
    <w:rsid w:val="752E3201"/>
    <w:rsid w:val="75359F9A"/>
    <w:rsid w:val="7565098E"/>
    <w:rsid w:val="7568A861"/>
    <w:rsid w:val="7617EA0C"/>
    <w:rsid w:val="76212CCD"/>
    <w:rsid w:val="762BD468"/>
    <w:rsid w:val="764362E0"/>
    <w:rsid w:val="764D1D4D"/>
    <w:rsid w:val="7686B960"/>
    <w:rsid w:val="76DBCF5C"/>
    <w:rsid w:val="76EA7E9A"/>
    <w:rsid w:val="76F0BC46"/>
    <w:rsid w:val="76FE9CC9"/>
    <w:rsid w:val="775FAB4C"/>
    <w:rsid w:val="777D6730"/>
    <w:rsid w:val="77B1F283"/>
    <w:rsid w:val="781D8128"/>
    <w:rsid w:val="78350705"/>
    <w:rsid w:val="786985B0"/>
    <w:rsid w:val="78867FB1"/>
    <w:rsid w:val="78F4AAC4"/>
    <w:rsid w:val="790F7075"/>
    <w:rsid w:val="7920EAD0"/>
    <w:rsid w:val="793B8803"/>
    <w:rsid w:val="794CA544"/>
    <w:rsid w:val="796CDE2E"/>
    <w:rsid w:val="7996445D"/>
    <w:rsid w:val="79B9D373"/>
    <w:rsid w:val="79BF6503"/>
    <w:rsid w:val="79F0C9A1"/>
    <w:rsid w:val="7A1CD0BF"/>
    <w:rsid w:val="7A2A7573"/>
    <w:rsid w:val="7A52D21F"/>
    <w:rsid w:val="7A61E0E1"/>
    <w:rsid w:val="7A8CE570"/>
    <w:rsid w:val="7A9BE197"/>
    <w:rsid w:val="7AE4A205"/>
    <w:rsid w:val="7B0050C1"/>
    <w:rsid w:val="7B76342C"/>
    <w:rsid w:val="7B88B21E"/>
    <w:rsid w:val="7BBBD6E9"/>
    <w:rsid w:val="7BCA198A"/>
    <w:rsid w:val="7BDA8DB5"/>
    <w:rsid w:val="7C59EB38"/>
    <w:rsid w:val="7C691DA2"/>
    <w:rsid w:val="7C97DDC2"/>
    <w:rsid w:val="7D21FBFB"/>
    <w:rsid w:val="7D3656CE"/>
    <w:rsid w:val="7D42C824"/>
    <w:rsid w:val="7D6A5188"/>
    <w:rsid w:val="7D9981A3"/>
    <w:rsid w:val="7DDCCED0"/>
    <w:rsid w:val="7DF89350"/>
    <w:rsid w:val="7E1FA363"/>
    <w:rsid w:val="7E48DC5D"/>
    <w:rsid w:val="7E543E91"/>
    <w:rsid w:val="7E8E7603"/>
    <w:rsid w:val="7EC08B11"/>
    <w:rsid w:val="7ECED933"/>
    <w:rsid w:val="7EF0CD1B"/>
    <w:rsid w:val="7EFA8F28"/>
    <w:rsid w:val="7EFCE68C"/>
    <w:rsid w:val="7F10F700"/>
    <w:rsid w:val="7F4C464C"/>
    <w:rsid w:val="7F574233"/>
    <w:rsid w:val="7F6F50B8"/>
    <w:rsid w:val="7F7CE43F"/>
    <w:rsid w:val="7F927EA1"/>
    <w:rsid w:val="7FB40765"/>
    <w:rsid w:val="7FE0E284"/>
    <w:rsid w:val="7FE32649"/>
    <w:rsid w:val="7FE63D57"/>
    <w:rsid w:val="7FF76F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99363983-3922-46AE-A049-0FD0A82A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A7B43"/>
    <w:pPr>
      <w:tabs>
        <w:tab w:val="right" w:pos="9360"/>
      </w:tabs>
      <w:jc w:val="center"/>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622C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587658"/>
    <w:pPr>
      <w:suppressAutoHyphens/>
      <w:spacing w:before="240"/>
      <w:jc w:val="left"/>
    </w:pPr>
    <w:rPr>
      <w:sz w:val="28"/>
    </w:rPr>
  </w:style>
  <w:style w:type="paragraph" w:customStyle="1" w:styleId="PRT">
    <w:name w:val="PRT"/>
    <w:basedOn w:val="Normal"/>
    <w:next w:val="ART"/>
    <w:autoRedefine/>
    <w:rsid w:val="00587658"/>
    <w:pPr>
      <w:keepNext/>
      <w:numPr>
        <w:numId w:val="5"/>
      </w:numPr>
      <w:suppressAutoHyphens/>
      <w:spacing w:before="240"/>
      <w:jc w:val="left"/>
      <w:outlineLvl w:val="0"/>
    </w:pPr>
    <w:rPr>
      <w:b/>
      <w:sz w:val="22"/>
      <w:szCs w:val="22"/>
    </w:rPr>
  </w:style>
  <w:style w:type="paragraph" w:customStyle="1" w:styleId="SUT">
    <w:name w:val="SUT"/>
    <w:basedOn w:val="Normal"/>
    <w:next w:val="PR1"/>
    <w:pPr>
      <w:numPr>
        <w:ilvl w:val="1"/>
        <w:numId w:val="5"/>
      </w:numPr>
      <w:suppressAutoHyphens/>
      <w:spacing w:before="240"/>
      <w:jc w:val="both"/>
      <w:outlineLvl w:val="0"/>
    </w:pPr>
  </w:style>
  <w:style w:type="paragraph" w:customStyle="1" w:styleId="DST">
    <w:name w:val="DST"/>
    <w:basedOn w:val="Normal"/>
    <w:next w:val="PR1"/>
    <w:pPr>
      <w:numPr>
        <w:ilvl w:val="2"/>
        <w:numId w:val="5"/>
      </w:numPr>
      <w:suppressAutoHyphens/>
      <w:spacing w:before="240"/>
      <w:jc w:val="both"/>
      <w:outlineLvl w:val="0"/>
    </w:pPr>
  </w:style>
  <w:style w:type="paragraph" w:customStyle="1" w:styleId="ART">
    <w:name w:val="ART"/>
    <w:basedOn w:val="Normal"/>
    <w:next w:val="PR1"/>
    <w:autoRedefine/>
    <w:rsid w:val="007B100A"/>
    <w:pPr>
      <w:keepNext/>
      <w:numPr>
        <w:ilvl w:val="3"/>
        <w:numId w:val="5"/>
      </w:numPr>
      <w:suppressAutoHyphens/>
      <w:spacing w:before="240"/>
      <w:ind w:left="862" w:hanging="862"/>
      <w:jc w:val="both"/>
      <w:outlineLvl w:val="1"/>
    </w:pPr>
    <w:rPr>
      <w:b/>
    </w:rPr>
  </w:style>
  <w:style w:type="paragraph" w:customStyle="1" w:styleId="PR1">
    <w:name w:val="PR1"/>
    <w:basedOn w:val="Normal"/>
    <w:link w:val="PR1Char"/>
    <w:pPr>
      <w:numPr>
        <w:ilvl w:val="4"/>
        <w:numId w:val="5"/>
      </w:numPr>
      <w:suppressAutoHyphens/>
      <w:spacing w:before="240"/>
      <w:jc w:val="both"/>
      <w:outlineLvl w:val="2"/>
    </w:pPr>
  </w:style>
  <w:style w:type="paragraph" w:customStyle="1" w:styleId="PR2">
    <w:name w:val="PR2"/>
    <w:basedOn w:val="Normal"/>
    <w:link w:val="PR2Char"/>
    <w:pPr>
      <w:numPr>
        <w:ilvl w:val="5"/>
        <w:numId w:val="5"/>
      </w:numPr>
      <w:suppressAutoHyphens/>
      <w:jc w:val="both"/>
      <w:outlineLvl w:val="3"/>
    </w:pPr>
  </w:style>
  <w:style w:type="paragraph" w:customStyle="1" w:styleId="PR3">
    <w:name w:val="PR3"/>
    <w:basedOn w:val="Normal"/>
    <w:pPr>
      <w:numPr>
        <w:ilvl w:val="6"/>
        <w:numId w:val="5"/>
      </w:numPr>
      <w:suppressAutoHyphens/>
      <w:jc w:val="both"/>
      <w:outlineLvl w:val="4"/>
    </w:pPr>
  </w:style>
  <w:style w:type="paragraph" w:customStyle="1" w:styleId="PR4">
    <w:name w:val="PR4"/>
    <w:basedOn w:val="Normal"/>
    <w:pPr>
      <w:numPr>
        <w:ilvl w:val="7"/>
        <w:numId w:val="5"/>
      </w:numPr>
      <w:suppressAutoHyphens/>
      <w:jc w:val="both"/>
      <w:outlineLvl w:val="5"/>
    </w:pPr>
  </w:style>
  <w:style w:type="paragraph" w:customStyle="1" w:styleId="PR5">
    <w:name w:val="PR5"/>
    <w:basedOn w:val="Normal"/>
    <w:pPr>
      <w:numPr>
        <w:ilvl w:val="8"/>
        <w:numId w:val="5"/>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jc w:val="left"/>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E86AA1"/>
    <w:pPr>
      <w:pBdr>
        <w:top w:val="single" w:sz="4" w:space="1" w:color="666699"/>
        <w:left w:val="single" w:sz="4" w:space="4" w:color="666699"/>
        <w:bottom w:val="single" w:sz="4" w:space="1" w:color="666699"/>
        <w:right w:val="single" w:sz="4" w:space="4" w:color="666699"/>
      </w:pBdr>
      <w:tabs>
        <w:tab w:val="clear" w:pos="9360"/>
      </w:tabs>
      <w:suppressAutoHyphens/>
      <w:spacing w:before="240"/>
      <w:jc w:val="both"/>
    </w:pPr>
    <w:rPr>
      <w:rFonts w:ascii="Arial Narrow" w:hAnsi="Arial Narrow" w:cs="Times New Roman"/>
      <w:color w:val="1F4E79" w:themeColor="accent5" w:themeShade="80"/>
    </w:rPr>
  </w:style>
  <w:style w:type="character" w:customStyle="1" w:styleId="NOTEChar">
    <w:name w:val="NOTE Char"/>
    <w:basedOn w:val="Policepardfaut"/>
    <w:link w:val="NOTE"/>
    <w:rsid w:val="00E86AA1"/>
    <w:rPr>
      <w:rFonts w:ascii="Arial Narrow" w:hAnsi="Arial Narrow"/>
      <w:color w:val="1F4E79" w:themeColor="accent5" w:themeShade="80"/>
      <w:lang w:val="en-US" w:eastAsia="en-US"/>
    </w:rPr>
  </w:style>
  <w:style w:type="character" w:customStyle="1" w:styleId="Titre2Car">
    <w:name w:val="Titre 2 Car"/>
    <w:basedOn w:val="Policepardfaut"/>
    <w:link w:val="Titre2"/>
    <w:uiPriority w:val="9"/>
    <w:semiHidden/>
    <w:rsid w:val="00622C66"/>
    <w:rPr>
      <w:rFonts w:asciiTheme="majorHAnsi" w:eastAsiaTheme="majorEastAsia" w:hAnsiTheme="majorHAnsi" w:cstheme="majorBidi"/>
      <w:color w:val="2F5496" w:themeColor="accent1" w:themeShade="BF"/>
      <w:sz w:val="26"/>
      <w:szCs w:val="26"/>
      <w:lang w:val="en-US" w:eastAsia="en-U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773D"/>
    <w:rPr>
      <w:rFonts w:ascii="Arial" w:hAnsi="Arial" w:cs="Arial"/>
      <w:lang w:val="en-US" w:eastAsia="en-US"/>
    </w:rPr>
  </w:style>
  <w:style w:type="paragraph" w:styleId="Paragraphedeliste">
    <w:name w:val="List Paragraph"/>
    <w:basedOn w:val="Normal"/>
    <w:uiPriority w:val="34"/>
    <w:qFormat/>
    <w:rsid w:val="00A65D7A"/>
    <w:pPr>
      <w:ind w:left="720"/>
      <w:contextualSpacing/>
    </w:pPr>
  </w:style>
  <w:style w:type="character" w:styleId="Mentionnonrsolue">
    <w:name w:val="Unresolved Mention"/>
    <w:basedOn w:val="Policepardfaut"/>
    <w:uiPriority w:val="99"/>
    <w:semiHidden/>
    <w:unhideWhenUsed/>
    <w:rsid w:val="0093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b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5D590976-217E-46E6-BAF3-36053B71A7EB}">
    <t:Anchor>
      <t:Comment id="1145630480"/>
    </t:Anchor>
    <t:History>
      <t:Event id="{B8D6C797-3F6C-48B3-8958-F2F2034B1F3C}" time="2023-11-21T16:58:14.195Z">
        <t:Attribution userId="S::maryeve.savary@maibec.com::bc4f1756-4195-4d8c-a7a6-d52f5acd9a87" userProvider="AD" userName="Savary, Maryève"/>
        <t:Anchor>
          <t:Comment id="1145630480"/>
        </t:Anchor>
        <t:Create/>
      </t:Event>
      <t:Event id="{EDE2B0F2-B5A5-41C3-A474-2EF494B88424}" time="2023-11-21T16:58:14.195Z">
        <t:Attribution userId="S::maryeve.savary@maibec.com::bc4f1756-4195-4d8c-a7a6-d52f5acd9a87" userProvider="AD" userName="Savary, Maryève"/>
        <t:Anchor>
          <t:Comment id="1145630480"/>
        </t:Anchor>
        <t:Assign userId="S::Frederic.Chouinard@maibec.com::248f1a34-7e91-49a1-a8ba-ac107d182196" userProvider="AD" userName="Chouinard, Frédéric"/>
      </t:Event>
      <t:Event id="{20095B6A-1FF3-4EE3-B446-306AF7944377}" time="2023-11-21T16:58:14.195Z">
        <t:Attribution userId="S::maryeve.savary@maibec.com::bc4f1756-4195-4d8c-a7a6-d52f5acd9a87" userProvider="AD" userName="Savary, Maryève"/>
        <t:Anchor>
          <t:Comment id="1145630480"/>
        </t:Anchor>
        <t:SetTitle title="@Chouinard, Frédéric"/>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 xmlns="f6ad467c-f0ac-4a25-86d1-8ca497368e74" xsi:nil="true"/>
    <Image xmlns="f6ad467c-f0ac-4a25-86d1-8ca497368e74" xsi:nil="true"/>
    <lcf76f155ced4ddcb4097134ff3c332f xmlns="f6ad467c-f0ac-4a25-86d1-8ca497368e74">
      <Terms xmlns="http://schemas.microsoft.com/office/infopath/2007/PartnerControls"/>
    </lcf76f155ced4ddcb4097134ff3c332f>
    <TaxCatchAll xmlns="61c86cf9-be86-4a68-94ba-566f9abcc2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09c026f768158881e6bb1a95bc8dd1a">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09529da1663f8e03f1d566da298e2f5a"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2.xml><?xml version="1.0" encoding="utf-8"?>
<ds:datastoreItem xmlns:ds="http://schemas.openxmlformats.org/officeDocument/2006/customXml" ds:itemID="{946474F3-52F1-4BA5-9490-AF49567D7D51}">
  <ds:schemaRefs>
    <ds:schemaRef ds:uri="http://schemas.microsoft.com/office/2006/metadata/properties"/>
    <ds:schemaRef ds:uri="http://schemas.microsoft.com/office/infopath/2007/PartnerControls"/>
    <ds:schemaRef ds:uri="f6ad467c-f0ac-4a25-86d1-8ca497368e74"/>
    <ds:schemaRef ds:uri="61c86cf9-be86-4a68-94ba-566f9abcc21f"/>
  </ds:schemaRefs>
</ds:datastoreItem>
</file>

<file path=customXml/itemProps3.xml><?xml version="1.0" encoding="utf-8"?>
<ds:datastoreItem xmlns:ds="http://schemas.openxmlformats.org/officeDocument/2006/customXml" ds:itemID="{C42205BA-35F8-47B9-A599-3A06A789E804}">
  <ds:schemaRefs>
    <ds:schemaRef ds:uri="http://schemas.microsoft.com/sharepoint/v3/contenttype/forms"/>
  </ds:schemaRefs>
</ds:datastoreItem>
</file>

<file path=customXml/itemProps4.xml><?xml version="1.0" encoding="utf-8"?>
<ds:datastoreItem xmlns:ds="http://schemas.openxmlformats.org/officeDocument/2006/customXml" ds:itemID="{4351AAA7-655B-4919-907A-76EF845D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3203</Words>
  <Characters>17975</Characters>
  <Application>Microsoft Office Word</Application>
  <DocSecurity>0</DocSecurity>
  <Lines>149</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074616 - ALUMINUM SIDING</dc:title>
  <dc:subject>ALUMINUM SIDING</dc:subject>
  <dc:creator>AVITRU, LLC.</dc:creator>
  <cp:keywords>BAS-12345-MS80</cp:keywords>
  <cp:lastModifiedBy>Langevin, Marc-Antoine</cp:lastModifiedBy>
  <cp:revision>2</cp:revision>
  <cp:lastPrinted>2019-09-05T21:29:00Z</cp:lastPrinted>
  <dcterms:created xsi:type="dcterms:W3CDTF">2025-05-22T17:17:00Z</dcterms:created>
  <dcterms:modified xsi:type="dcterms:W3CDTF">2025-05-22T17:17:00Z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ies>
</file>